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F62AE" w14:textId="77777777" w:rsidR="008037F0" w:rsidRDefault="008037F0"/>
    <w:p w14:paraId="6A1DEA11" w14:textId="77777777" w:rsidR="00397821" w:rsidRDefault="00397821"/>
    <w:p w14:paraId="3B7494A9" w14:textId="77777777" w:rsidR="00397821" w:rsidRDefault="00397821"/>
    <w:p w14:paraId="4CEB5848" w14:textId="74AFE764" w:rsidR="006D40EF" w:rsidRPr="001D1674" w:rsidRDefault="00397821">
      <w:pPr>
        <w:rPr>
          <w:b/>
          <w:bCs/>
          <w:lang w:val="nb-NO"/>
        </w:rPr>
      </w:pPr>
      <w:r w:rsidRPr="001D1674">
        <w:rPr>
          <w:b/>
          <w:bCs/>
          <w:lang w:val="nb-NO"/>
        </w:rPr>
        <w:t>Utvalg:</w:t>
      </w:r>
      <w:r w:rsidR="001D1674" w:rsidRPr="001D1674">
        <w:rPr>
          <w:b/>
          <w:bCs/>
          <w:lang w:val="nb-NO"/>
        </w:rPr>
        <w:tab/>
      </w:r>
      <w:r w:rsidR="001D1674" w:rsidRPr="001D1674">
        <w:rPr>
          <w:b/>
          <w:bCs/>
          <w:lang w:val="nb-NO"/>
        </w:rPr>
        <w:tab/>
        <w:t xml:space="preserve">Råd </w:t>
      </w:r>
      <w:r w:rsidR="001D1674">
        <w:rPr>
          <w:b/>
          <w:bCs/>
          <w:lang w:val="nb-NO"/>
        </w:rPr>
        <w:t>for eldre og mennesker med nedsatt funksjonsevne</w:t>
      </w:r>
    </w:p>
    <w:p w14:paraId="6B80D3E4" w14:textId="37C7FB11" w:rsidR="00397821" w:rsidRPr="001D1674" w:rsidRDefault="00397821">
      <w:pPr>
        <w:rPr>
          <w:b/>
          <w:bCs/>
          <w:lang w:val="nb-NO"/>
        </w:rPr>
      </w:pPr>
      <w:r w:rsidRPr="5CC76E15">
        <w:rPr>
          <w:b/>
          <w:bCs/>
          <w:lang w:val="nb-NO"/>
        </w:rPr>
        <w:t>Møtested:</w:t>
      </w:r>
      <w:r w:rsidR="31240507" w:rsidRPr="5CC76E15">
        <w:rPr>
          <w:b/>
          <w:bCs/>
          <w:lang w:val="nb-NO"/>
        </w:rPr>
        <w:t xml:space="preserve"> </w:t>
      </w:r>
      <w:r w:rsidR="000B15C3">
        <w:rPr>
          <w:b/>
          <w:bCs/>
          <w:lang w:val="nb-NO"/>
        </w:rPr>
        <w:tab/>
      </w:r>
      <w:r w:rsidR="31240507" w:rsidRPr="5CC76E15">
        <w:rPr>
          <w:b/>
          <w:bCs/>
          <w:lang w:val="nb-NO"/>
        </w:rPr>
        <w:t>Nesbyen kommunehus, Veslesalen</w:t>
      </w:r>
    </w:p>
    <w:p w14:paraId="57A30EC5" w14:textId="70A19C75" w:rsidR="00397821" w:rsidRPr="001D1674" w:rsidRDefault="00397821">
      <w:pPr>
        <w:rPr>
          <w:b/>
          <w:bCs/>
          <w:lang w:val="nb-NO"/>
        </w:rPr>
      </w:pPr>
      <w:r w:rsidRPr="5F16CEC1">
        <w:rPr>
          <w:b/>
          <w:bCs/>
          <w:lang w:val="nb-NO"/>
        </w:rPr>
        <w:t>Dato:</w:t>
      </w:r>
      <w:r w:rsidR="164871CD" w:rsidRPr="5F16CEC1">
        <w:rPr>
          <w:b/>
          <w:bCs/>
          <w:lang w:val="nb-NO"/>
        </w:rPr>
        <w:t xml:space="preserve"> </w:t>
      </w:r>
      <w:r w:rsidR="000B15C3">
        <w:rPr>
          <w:b/>
          <w:bCs/>
          <w:lang w:val="nb-NO"/>
        </w:rPr>
        <w:tab/>
      </w:r>
      <w:r w:rsidR="000B15C3">
        <w:rPr>
          <w:b/>
          <w:bCs/>
          <w:lang w:val="nb-NO"/>
        </w:rPr>
        <w:tab/>
      </w:r>
      <w:r w:rsidR="00513764">
        <w:rPr>
          <w:b/>
          <w:bCs/>
          <w:lang w:val="nb-NO"/>
        </w:rPr>
        <w:t>0</w:t>
      </w:r>
      <w:r w:rsidR="007F4F68">
        <w:rPr>
          <w:b/>
          <w:bCs/>
          <w:lang w:val="nb-NO"/>
        </w:rPr>
        <w:t>4</w:t>
      </w:r>
      <w:r w:rsidR="00513764">
        <w:rPr>
          <w:b/>
          <w:bCs/>
          <w:lang w:val="nb-NO"/>
        </w:rPr>
        <w:t>.</w:t>
      </w:r>
      <w:r w:rsidR="007F4F68">
        <w:rPr>
          <w:b/>
          <w:bCs/>
          <w:lang w:val="nb-NO"/>
        </w:rPr>
        <w:t>11</w:t>
      </w:r>
      <w:r w:rsidR="00513764">
        <w:rPr>
          <w:b/>
          <w:bCs/>
          <w:lang w:val="nb-NO"/>
        </w:rPr>
        <w:t>.25</w:t>
      </w:r>
    </w:p>
    <w:p w14:paraId="0CB720C5" w14:textId="77C4B42C" w:rsidR="00397821" w:rsidRPr="001D1674" w:rsidRDefault="00397821">
      <w:pPr>
        <w:rPr>
          <w:b/>
          <w:bCs/>
          <w:lang w:val="nb-NO"/>
        </w:rPr>
      </w:pPr>
      <w:r w:rsidRPr="5F16CEC1">
        <w:rPr>
          <w:b/>
          <w:bCs/>
          <w:lang w:val="nb-NO"/>
        </w:rPr>
        <w:t>Tidspunkt:</w:t>
      </w:r>
      <w:r w:rsidR="4C1505E2" w:rsidRPr="5F16CEC1">
        <w:rPr>
          <w:b/>
          <w:bCs/>
          <w:lang w:val="nb-NO"/>
        </w:rPr>
        <w:t xml:space="preserve"> </w:t>
      </w:r>
      <w:r w:rsidR="000B15C3">
        <w:rPr>
          <w:b/>
          <w:bCs/>
          <w:lang w:val="nb-NO"/>
        </w:rPr>
        <w:tab/>
      </w:r>
      <w:r w:rsidR="4C1505E2" w:rsidRPr="5F16CEC1">
        <w:rPr>
          <w:b/>
          <w:bCs/>
          <w:lang w:val="nb-NO"/>
        </w:rPr>
        <w:t>fra kl</w:t>
      </w:r>
      <w:r w:rsidR="009314A1">
        <w:rPr>
          <w:b/>
          <w:bCs/>
          <w:lang w:val="nb-NO"/>
        </w:rPr>
        <w:t>.</w:t>
      </w:r>
      <w:r w:rsidR="4C1505E2" w:rsidRPr="5F16CEC1">
        <w:rPr>
          <w:b/>
          <w:bCs/>
          <w:lang w:val="nb-NO"/>
        </w:rPr>
        <w:t xml:space="preserve"> 09.00 </w:t>
      </w:r>
      <w:r w:rsidR="00513764">
        <w:rPr>
          <w:b/>
          <w:bCs/>
          <w:lang w:val="nb-NO"/>
        </w:rPr>
        <w:t>– 11.</w:t>
      </w:r>
      <w:r w:rsidR="00BD0C9D">
        <w:rPr>
          <w:b/>
          <w:bCs/>
          <w:lang w:val="nb-NO"/>
        </w:rPr>
        <w:t>10</w:t>
      </w:r>
    </w:p>
    <w:p w14:paraId="206D3FC0" w14:textId="77777777" w:rsidR="00397821" w:rsidRPr="001D1674" w:rsidRDefault="00397821">
      <w:pPr>
        <w:rPr>
          <w:lang w:val="nb-NO"/>
        </w:rPr>
      </w:pPr>
    </w:p>
    <w:p w14:paraId="22CACFB9" w14:textId="14D32CD4" w:rsidR="00A9000E" w:rsidRDefault="00A9000E" w:rsidP="7FE56152">
      <w:pPr>
        <w:rPr>
          <w:b/>
          <w:bCs/>
          <w:lang w:val="nb-NO"/>
        </w:rPr>
      </w:pPr>
      <w:r w:rsidRPr="7FE56152">
        <w:rPr>
          <w:b/>
          <w:bCs/>
          <w:lang w:val="nb-NO"/>
        </w:rPr>
        <w:t>Til stede:</w:t>
      </w:r>
      <w:r w:rsidR="229E010A" w:rsidRPr="7FE56152">
        <w:rPr>
          <w:b/>
          <w:bCs/>
          <w:lang w:val="nb-NO"/>
        </w:rPr>
        <w:t xml:space="preserve"> </w:t>
      </w:r>
    </w:p>
    <w:p w14:paraId="42BB013F" w14:textId="51AF2F7B" w:rsidR="00A9000E" w:rsidRPr="00DA4082" w:rsidRDefault="00A9000E">
      <w:pPr>
        <w:rPr>
          <w:b/>
          <w:bCs/>
          <w:lang w:val="nb-NO"/>
        </w:rPr>
      </w:pPr>
      <w:r w:rsidRPr="00DA4082">
        <w:rPr>
          <w:b/>
          <w:bCs/>
          <w:lang w:val="nb-NO"/>
        </w:rPr>
        <w:t>Navn</w:t>
      </w:r>
      <w:r w:rsidR="00BC53D5" w:rsidRPr="00DA4082">
        <w:rPr>
          <w:b/>
          <w:bCs/>
          <w:lang w:val="nb-NO"/>
        </w:rPr>
        <w:tab/>
      </w:r>
      <w:r w:rsidR="00BC53D5" w:rsidRPr="00DA4082">
        <w:rPr>
          <w:b/>
          <w:bCs/>
          <w:lang w:val="nb-NO"/>
        </w:rPr>
        <w:tab/>
      </w:r>
      <w:r w:rsidR="00BC53D5" w:rsidRPr="00DA4082">
        <w:rPr>
          <w:b/>
          <w:bCs/>
          <w:lang w:val="nb-NO"/>
        </w:rPr>
        <w:tab/>
      </w:r>
      <w:r w:rsidR="00BC53D5" w:rsidRPr="00DA4082">
        <w:rPr>
          <w:b/>
          <w:bCs/>
          <w:lang w:val="nb-NO"/>
        </w:rPr>
        <w:tab/>
      </w:r>
      <w:r w:rsidR="00BC53D5" w:rsidRPr="00DA4082">
        <w:rPr>
          <w:b/>
          <w:bCs/>
          <w:lang w:val="nb-NO"/>
        </w:rPr>
        <w:tab/>
      </w:r>
      <w:r w:rsidR="00BC53D5" w:rsidRPr="00DA4082">
        <w:rPr>
          <w:b/>
          <w:bCs/>
          <w:lang w:val="nb-NO"/>
        </w:rPr>
        <w:tab/>
        <w:t>Funksjon</w:t>
      </w:r>
      <w:r w:rsidR="00BC53D5" w:rsidRPr="00DA4082">
        <w:rPr>
          <w:b/>
          <w:bCs/>
          <w:lang w:val="nb-NO"/>
        </w:rPr>
        <w:tab/>
      </w:r>
      <w:r w:rsidR="008B08BD" w:rsidRPr="00DA4082">
        <w:rPr>
          <w:b/>
          <w:bCs/>
          <w:lang w:val="nb-NO"/>
        </w:rPr>
        <w:t>Medl.</w:t>
      </w:r>
      <w:r w:rsidR="008B08BD" w:rsidRPr="00DA4082">
        <w:rPr>
          <w:b/>
          <w:bCs/>
          <w:lang w:val="nb-NO"/>
        </w:rPr>
        <w:tab/>
      </w:r>
      <w:r w:rsidR="008B08BD" w:rsidRPr="00DA4082">
        <w:rPr>
          <w:b/>
          <w:bCs/>
          <w:lang w:val="nb-NO"/>
        </w:rPr>
        <w:tab/>
        <w:t>Varamedlem for</w:t>
      </w:r>
    </w:p>
    <w:p w14:paraId="26C58ED0" w14:textId="7D5C7976" w:rsidR="008B08BD" w:rsidRPr="00DA4082" w:rsidRDefault="5A8D3B7A" w:rsidP="00F50F0B">
      <w:pPr>
        <w:spacing w:after="0"/>
        <w:rPr>
          <w:b/>
          <w:bCs/>
          <w:lang w:val="nb-NO"/>
        </w:rPr>
      </w:pPr>
      <w:r w:rsidRPr="2BDE05BC">
        <w:rPr>
          <w:b/>
          <w:bCs/>
          <w:lang w:val="nb-NO"/>
        </w:rPr>
        <w:t>Syver Espeseth</w:t>
      </w:r>
      <w:r w:rsidR="008B08BD" w:rsidRPr="0059593A">
        <w:rPr>
          <w:lang w:val="nb-NO"/>
        </w:rPr>
        <w:tab/>
      </w:r>
      <w:r w:rsidR="008B08BD" w:rsidRPr="0059593A">
        <w:rPr>
          <w:lang w:val="nb-NO"/>
        </w:rPr>
        <w:tab/>
      </w:r>
      <w:r w:rsidR="008B08BD" w:rsidRPr="0059593A">
        <w:rPr>
          <w:lang w:val="nb-NO"/>
        </w:rPr>
        <w:tab/>
      </w:r>
      <w:r w:rsidR="008B08BD" w:rsidRPr="0059593A">
        <w:rPr>
          <w:lang w:val="nb-NO"/>
        </w:rPr>
        <w:tab/>
      </w:r>
      <w:r w:rsidR="008B08BD" w:rsidRPr="0059593A">
        <w:rPr>
          <w:lang w:val="nb-NO"/>
        </w:rPr>
        <w:tab/>
      </w:r>
      <w:r w:rsidRPr="2BDE05BC">
        <w:rPr>
          <w:b/>
          <w:bCs/>
          <w:lang w:val="nb-NO"/>
        </w:rPr>
        <w:t>leder</w:t>
      </w:r>
    </w:p>
    <w:p w14:paraId="32155E20" w14:textId="5040E2A3" w:rsidR="5A8D3B7A" w:rsidRDefault="5A8D3B7A" w:rsidP="00F50F0B">
      <w:pPr>
        <w:spacing w:after="0"/>
        <w:rPr>
          <w:b/>
          <w:bCs/>
          <w:lang w:val="nb-NO"/>
        </w:rPr>
      </w:pPr>
      <w:r w:rsidRPr="2BDE05BC">
        <w:rPr>
          <w:b/>
          <w:bCs/>
          <w:lang w:val="nb-NO"/>
        </w:rPr>
        <w:t>Aasta M. Teigen</w:t>
      </w:r>
      <w:r w:rsidRPr="0059593A">
        <w:rPr>
          <w:lang w:val="nb-NO"/>
        </w:rPr>
        <w:tab/>
      </w:r>
      <w:r w:rsidRPr="0059593A">
        <w:rPr>
          <w:lang w:val="nb-NO"/>
        </w:rPr>
        <w:tab/>
      </w:r>
      <w:r w:rsidRPr="0059593A">
        <w:rPr>
          <w:lang w:val="nb-NO"/>
        </w:rPr>
        <w:tab/>
      </w:r>
      <w:r w:rsidRPr="0059593A">
        <w:rPr>
          <w:lang w:val="nb-NO"/>
        </w:rPr>
        <w:tab/>
      </w:r>
      <w:r w:rsidR="00BD0C9D">
        <w:rPr>
          <w:lang w:val="nb-NO"/>
        </w:rPr>
        <w:tab/>
      </w:r>
      <w:r w:rsidRPr="2BDE05BC">
        <w:rPr>
          <w:b/>
          <w:bCs/>
          <w:lang w:val="nb-NO"/>
        </w:rPr>
        <w:t>nestleder</w:t>
      </w:r>
    </w:p>
    <w:p w14:paraId="1F4CC17B" w14:textId="552B199D" w:rsidR="5A8D3B7A" w:rsidRDefault="5A8D3B7A" w:rsidP="00F50F0B">
      <w:pPr>
        <w:spacing w:after="0"/>
        <w:rPr>
          <w:b/>
          <w:bCs/>
          <w:lang w:val="nb-NO"/>
        </w:rPr>
      </w:pPr>
      <w:r w:rsidRPr="5F16CEC1">
        <w:rPr>
          <w:b/>
          <w:bCs/>
          <w:lang w:val="nb-NO"/>
        </w:rPr>
        <w:t>Per Arne Stupa</w:t>
      </w:r>
    </w:p>
    <w:p w14:paraId="53C531FA" w14:textId="55C9C45B" w:rsidR="4EC5D6B4" w:rsidRDefault="4EC5D6B4" w:rsidP="00F50F0B">
      <w:pPr>
        <w:spacing w:after="0"/>
        <w:rPr>
          <w:b/>
          <w:bCs/>
          <w:lang w:val="nb-NO"/>
        </w:rPr>
      </w:pPr>
      <w:r w:rsidRPr="5F16CEC1">
        <w:rPr>
          <w:b/>
          <w:bCs/>
          <w:lang w:val="nb-NO"/>
        </w:rPr>
        <w:t>Mona Gretha Garborg</w:t>
      </w:r>
    </w:p>
    <w:p w14:paraId="35319517" w14:textId="68AD4790" w:rsidR="5A8D3B7A" w:rsidRDefault="00111F47" w:rsidP="00F50F0B">
      <w:pPr>
        <w:spacing w:after="0"/>
        <w:rPr>
          <w:b/>
          <w:bCs/>
          <w:lang w:val="nb-NO"/>
        </w:rPr>
      </w:pPr>
      <w:r>
        <w:rPr>
          <w:b/>
          <w:bCs/>
          <w:lang w:val="nb-NO"/>
        </w:rPr>
        <w:t>Hans Tørrisplass</w:t>
      </w:r>
    </w:p>
    <w:p w14:paraId="7E6C1A79" w14:textId="21127574" w:rsidR="0B156034" w:rsidRDefault="00514EC1" w:rsidP="00F50F0B">
      <w:pPr>
        <w:spacing w:after="0"/>
        <w:rPr>
          <w:b/>
          <w:bCs/>
          <w:lang w:val="nb-NO"/>
        </w:rPr>
      </w:pPr>
      <w:r>
        <w:rPr>
          <w:b/>
          <w:bCs/>
          <w:lang w:val="nb-NO"/>
        </w:rPr>
        <w:t xml:space="preserve">Margit </w:t>
      </w:r>
      <w:r w:rsidR="00BB166F">
        <w:rPr>
          <w:b/>
          <w:bCs/>
          <w:lang w:val="nb-NO"/>
        </w:rPr>
        <w:t>Halvorsen</w:t>
      </w:r>
      <w:r w:rsidR="009967E3">
        <w:rPr>
          <w:b/>
          <w:bCs/>
          <w:lang w:val="nb-NO"/>
        </w:rPr>
        <w:tab/>
      </w:r>
      <w:r w:rsidR="00D60294">
        <w:rPr>
          <w:b/>
          <w:bCs/>
          <w:lang w:val="nb-NO"/>
        </w:rPr>
        <w:br/>
        <w:t>Anne-Lise Sandnes Breie</w:t>
      </w:r>
      <w:r w:rsidR="009967E3">
        <w:rPr>
          <w:b/>
          <w:bCs/>
          <w:lang w:val="nb-NO"/>
        </w:rPr>
        <w:tab/>
      </w:r>
      <w:r w:rsidR="009967E3">
        <w:rPr>
          <w:b/>
          <w:bCs/>
          <w:lang w:val="nb-NO"/>
        </w:rPr>
        <w:tab/>
      </w:r>
      <w:r w:rsidR="009967E3">
        <w:rPr>
          <w:b/>
          <w:bCs/>
          <w:lang w:val="nb-NO"/>
        </w:rPr>
        <w:tab/>
      </w:r>
      <w:r w:rsidR="009967E3">
        <w:rPr>
          <w:b/>
          <w:bCs/>
          <w:lang w:val="nb-NO"/>
        </w:rPr>
        <w:tab/>
      </w:r>
      <w:r w:rsidR="009967E3">
        <w:rPr>
          <w:b/>
          <w:bCs/>
          <w:lang w:val="nb-NO"/>
        </w:rPr>
        <w:tab/>
      </w:r>
      <w:r w:rsidR="009967E3">
        <w:rPr>
          <w:b/>
          <w:bCs/>
          <w:lang w:val="nb-NO"/>
        </w:rPr>
        <w:tab/>
      </w:r>
      <w:r w:rsidR="00462A0C">
        <w:rPr>
          <w:b/>
          <w:bCs/>
          <w:lang w:val="nb-NO"/>
        </w:rPr>
        <w:tab/>
      </w:r>
    </w:p>
    <w:p w14:paraId="3FA811A4" w14:textId="77777777" w:rsidR="008B08BD" w:rsidRPr="00DA4082" w:rsidRDefault="008B08BD">
      <w:pPr>
        <w:rPr>
          <w:b/>
          <w:bCs/>
          <w:lang w:val="nb-NO"/>
        </w:rPr>
      </w:pPr>
    </w:p>
    <w:p w14:paraId="45FDFA2E" w14:textId="5F35B381" w:rsidR="008B08BD" w:rsidRPr="00DA4082" w:rsidRDefault="008B08BD">
      <w:pPr>
        <w:rPr>
          <w:b/>
          <w:bCs/>
          <w:lang w:val="nb-NO"/>
        </w:rPr>
      </w:pPr>
      <w:r w:rsidRPr="00DA4082">
        <w:rPr>
          <w:b/>
          <w:bCs/>
          <w:lang w:val="nb-NO"/>
        </w:rPr>
        <w:t>Følgende fra administrasjon møtte</w:t>
      </w:r>
    </w:p>
    <w:p w14:paraId="318F79F5" w14:textId="16B50B14" w:rsidR="008B08BD" w:rsidRDefault="00DA4082" w:rsidP="00F50F0B">
      <w:pPr>
        <w:spacing w:after="0"/>
        <w:rPr>
          <w:b/>
          <w:bCs/>
          <w:lang w:val="nb-NO"/>
        </w:rPr>
      </w:pPr>
      <w:r w:rsidRPr="5F16CEC1">
        <w:rPr>
          <w:b/>
          <w:bCs/>
          <w:lang w:val="nb-NO"/>
        </w:rPr>
        <w:t>Navn</w:t>
      </w:r>
      <w:r w:rsidRPr="00514EC1">
        <w:rPr>
          <w:lang w:val="nb-NO"/>
        </w:rPr>
        <w:tab/>
      </w:r>
      <w:r w:rsidRPr="00514EC1">
        <w:rPr>
          <w:lang w:val="nb-NO"/>
        </w:rPr>
        <w:tab/>
      </w:r>
      <w:r w:rsidRPr="00514EC1">
        <w:rPr>
          <w:lang w:val="nb-NO"/>
        </w:rPr>
        <w:tab/>
      </w:r>
      <w:r w:rsidRPr="00514EC1">
        <w:rPr>
          <w:lang w:val="nb-NO"/>
        </w:rPr>
        <w:tab/>
      </w:r>
      <w:r w:rsidRPr="00514EC1">
        <w:rPr>
          <w:lang w:val="nb-NO"/>
        </w:rPr>
        <w:tab/>
      </w:r>
      <w:r w:rsidRPr="00514EC1">
        <w:rPr>
          <w:lang w:val="nb-NO"/>
        </w:rPr>
        <w:tab/>
      </w:r>
      <w:r w:rsidRPr="00514EC1">
        <w:rPr>
          <w:lang w:val="nb-NO"/>
        </w:rPr>
        <w:tab/>
      </w:r>
      <w:r w:rsidRPr="5F16CEC1">
        <w:rPr>
          <w:b/>
          <w:bCs/>
          <w:lang w:val="nb-NO"/>
        </w:rPr>
        <w:t>Stilling</w:t>
      </w:r>
    </w:p>
    <w:p w14:paraId="621F0931" w14:textId="3A76C945" w:rsidR="00111F47" w:rsidRDefault="00576A75" w:rsidP="00F50F0B">
      <w:pPr>
        <w:spacing w:after="0"/>
        <w:rPr>
          <w:b/>
          <w:bCs/>
          <w:lang w:val="nb-NO"/>
        </w:rPr>
      </w:pPr>
      <w:r>
        <w:rPr>
          <w:b/>
          <w:bCs/>
          <w:lang w:val="nb-NO"/>
        </w:rPr>
        <w:t>Bente Rudrud Herdlevær</w:t>
      </w:r>
      <w:r>
        <w:rPr>
          <w:b/>
          <w:bCs/>
          <w:lang w:val="nb-NO"/>
        </w:rPr>
        <w:tab/>
      </w:r>
      <w:r>
        <w:rPr>
          <w:b/>
          <w:bCs/>
          <w:lang w:val="nb-NO"/>
        </w:rPr>
        <w:tab/>
      </w:r>
      <w:r>
        <w:rPr>
          <w:b/>
          <w:bCs/>
          <w:lang w:val="nb-NO"/>
        </w:rPr>
        <w:tab/>
      </w:r>
      <w:r>
        <w:rPr>
          <w:b/>
          <w:bCs/>
          <w:lang w:val="nb-NO"/>
        </w:rPr>
        <w:tab/>
      </w:r>
      <w:r>
        <w:rPr>
          <w:b/>
          <w:bCs/>
          <w:lang w:val="nb-NO"/>
        </w:rPr>
        <w:tab/>
      </w:r>
      <w:r w:rsidR="00111F47">
        <w:rPr>
          <w:b/>
          <w:bCs/>
          <w:lang w:val="nb-NO"/>
        </w:rPr>
        <w:t>Kommunedirektør</w:t>
      </w:r>
    </w:p>
    <w:p w14:paraId="096A79A2" w14:textId="7A142F15" w:rsidR="00E230F1" w:rsidRDefault="00E230F1" w:rsidP="00F50F0B">
      <w:pPr>
        <w:spacing w:after="0"/>
        <w:rPr>
          <w:b/>
          <w:bCs/>
          <w:lang w:val="nb-NO"/>
        </w:rPr>
      </w:pPr>
      <w:r>
        <w:rPr>
          <w:b/>
          <w:bCs/>
          <w:lang w:val="nb-NO"/>
        </w:rPr>
        <w:t>Christine Larsdotter Vaagen</w:t>
      </w:r>
      <w:r>
        <w:rPr>
          <w:b/>
          <w:bCs/>
          <w:lang w:val="nb-NO"/>
        </w:rPr>
        <w:tab/>
      </w:r>
      <w:r>
        <w:rPr>
          <w:b/>
          <w:bCs/>
          <w:lang w:val="nb-NO"/>
        </w:rPr>
        <w:tab/>
      </w:r>
      <w:r>
        <w:rPr>
          <w:b/>
          <w:bCs/>
          <w:lang w:val="nb-NO"/>
        </w:rPr>
        <w:tab/>
      </w:r>
      <w:r>
        <w:rPr>
          <w:b/>
          <w:bCs/>
          <w:lang w:val="nb-NO"/>
        </w:rPr>
        <w:tab/>
        <w:t>Kommunalsjef Livsløp</w:t>
      </w:r>
    </w:p>
    <w:p w14:paraId="247EF258" w14:textId="735F42B8" w:rsidR="00E230F1" w:rsidRDefault="00E230F1" w:rsidP="00F50F0B">
      <w:pPr>
        <w:spacing w:after="0"/>
        <w:rPr>
          <w:b/>
          <w:bCs/>
          <w:lang w:val="nb-NO"/>
        </w:rPr>
      </w:pPr>
      <w:r>
        <w:rPr>
          <w:b/>
          <w:bCs/>
          <w:lang w:val="nb-NO"/>
        </w:rPr>
        <w:t>Anne Kari Eriksen</w:t>
      </w:r>
      <w:r>
        <w:rPr>
          <w:b/>
          <w:bCs/>
          <w:lang w:val="nb-NO"/>
        </w:rPr>
        <w:tab/>
      </w:r>
      <w:r>
        <w:rPr>
          <w:b/>
          <w:bCs/>
          <w:lang w:val="nb-NO"/>
        </w:rPr>
        <w:tab/>
      </w:r>
      <w:r>
        <w:rPr>
          <w:b/>
          <w:bCs/>
          <w:lang w:val="nb-NO"/>
        </w:rPr>
        <w:tab/>
      </w:r>
      <w:r>
        <w:rPr>
          <w:b/>
          <w:bCs/>
          <w:lang w:val="nb-NO"/>
        </w:rPr>
        <w:tab/>
      </w:r>
      <w:r>
        <w:rPr>
          <w:b/>
          <w:bCs/>
          <w:lang w:val="nb-NO"/>
        </w:rPr>
        <w:tab/>
        <w:t>Ordfører</w:t>
      </w:r>
    </w:p>
    <w:p w14:paraId="733F367D" w14:textId="208D6F17" w:rsidR="00891B76" w:rsidRPr="00DA4082" w:rsidRDefault="00891B76" w:rsidP="00F50F0B">
      <w:pPr>
        <w:spacing w:after="0"/>
        <w:rPr>
          <w:b/>
          <w:bCs/>
          <w:lang w:val="nb-NO"/>
        </w:rPr>
      </w:pPr>
      <w:r>
        <w:rPr>
          <w:b/>
          <w:bCs/>
          <w:lang w:val="nb-NO"/>
        </w:rPr>
        <w:t>Håkon Vissebråten</w:t>
      </w:r>
      <w:r w:rsidR="002D0756">
        <w:rPr>
          <w:b/>
          <w:bCs/>
          <w:lang w:val="nb-NO"/>
        </w:rPr>
        <w:t>-</w:t>
      </w:r>
      <w:r>
        <w:rPr>
          <w:b/>
          <w:bCs/>
          <w:lang w:val="nb-NO"/>
        </w:rPr>
        <w:t>Wisløf</w:t>
      </w:r>
      <w:r w:rsidR="002A31AB">
        <w:rPr>
          <w:b/>
          <w:bCs/>
          <w:lang w:val="nb-NO"/>
        </w:rPr>
        <w:t xml:space="preserve">f                                                               </w:t>
      </w:r>
      <w:r w:rsidR="00660110">
        <w:rPr>
          <w:b/>
          <w:bCs/>
          <w:lang w:val="nb-NO"/>
        </w:rPr>
        <w:t xml:space="preserve">Saksbehandler </w:t>
      </w:r>
      <w:r w:rsidR="002A31AB">
        <w:rPr>
          <w:b/>
          <w:bCs/>
          <w:lang w:val="nb-NO"/>
        </w:rPr>
        <w:t>Tildelingskontoret</w:t>
      </w:r>
    </w:p>
    <w:p w14:paraId="1B8C6FEE" w14:textId="46EDB905" w:rsidR="30D628C3" w:rsidRDefault="007D1C7D" w:rsidP="00F50F0B">
      <w:pPr>
        <w:spacing w:after="0"/>
        <w:rPr>
          <w:b/>
          <w:bCs/>
          <w:lang w:val="nb-NO"/>
        </w:rPr>
      </w:pPr>
      <w:r>
        <w:rPr>
          <w:b/>
          <w:bCs/>
          <w:lang w:val="nb-NO"/>
        </w:rPr>
        <w:t>Janne Solbakken</w:t>
      </w:r>
      <w:r w:rsidR="30D628C3" w:rsidRPr="0059593A">
        <w:rPr>
          <w:lang w:val="nb-NO"/>
        </w:rPr>
        <w:tab/>
      </w:r>
      <w:r w:rsidR="30D628C3" w:rsidRPr="0059593A">
        <w:rPr>
          <w:lang w:val="nb-NO"/>
        </w:rPr>
        <w:tab/>
      </w:r>
      <w:r w:rsidR="30D628C3" w:rsidRPr="0059593A">
        <w:rPr>
          <w:lang w:val="nb-NO"/>
        </w:rPr>
        <w:tab/>
      </w:r>
      <w:r w:rsidR="30D628C3" w:rsidRPr="0059593A">
        <w:rPr>
          <w:lang w:val="nb-NO"/>
        </w:rPr>
        <w:tab/>
      </w:r>
      <w:r w:rsidR="30D628C3" w:rsidRPr="0059593A">
        <w:rPr>
          <w:lang w:val="nb-NO"/>
        </w:rPr>
        <w:tab/>
      </w:r>
      <w:r w:rsidR="30D628C3" w:rsidRPr="0059593A">
        <w:rPr>
          <w:lang w:val="nb-NO"/>
        </w:rPr>
        <w:tab/>
      </w:r>
      <w:r w:rsidR="30D628C3" w:rsidRPr="2BDE05BC">
        <w:rPr>
          <w:b/>
          <w:bCs/>
          <w:lang w:val="nb-NO"/>
        </w:rPr>
        <w:t>Sekretær</w:t>
      </w:r>
    </w:p>
    <w:p w14:paraId="1DCC0241" w14:textId="24E48250" w:rsidR="000A2CAF" w:rsidRDefault="000A2CAF" w:rsidP="5F16CEC1">
      <w:pPr>
        <w:rPr>
          <w:lang w:val="nb-NO"/>
        </w:rPr>
      </w:pPr>
      <w:r>
        <w:rPr>
          <w:lang w:val="nb-NO"/>
        </w:rPr>
        <w:tab/>
      </w:r>
    </w:p>
    <w:p w14:paraId="2A48807C" w14:textId="77777777" w:rsidR="006C0115" w:rsidRPr="007533F7" w:rsidRDefault="006C0115" w:rsidP="5F16CEC1">
      <w:pPr>
        <w:rPr>
          <w:lang w:val="nb-NO"/>
        </w:rPr>
      </w:pPr>
    </w:p>
    <w:p w14:paraId="72FB1AA5" w14:textId="77777777" w:rsidR="00347D07" w:rsidRDefault="29762C42" w:rsidP="00347D07">
      <w:pPr>
        <w:ind w:left="1410" w:hanging="1410"/>
        <w:rPr>
          <w:b/>
          <w:bCs/>
          <w:lang w:val="nb-NO"/>
        </w:rPr>
      </w:pPr>
      <w:r w:rsidRPr="5F16CEC1">
        <w:rPr>
          <w:b/>
          <w:bCs/>
          <w:lang w:val="nb-NO"/>
        </w:rPr>
        <w:t>Orienteringer:</w:t>
      </w:r>
      <w:r w:rsidR="00B135ED">
        <w:rPr>
          <w:b/>
          <w:bCs/>
          <w:lang w:val="nb-NO"/>
        </w:rPr>
        <w:t xml:space="preserve"> </w:t>
      </w:r>
      <w:r w:rsidR="00F00C25">
        <w:rPr>
          <w:b/>
          <w:bCs/>
          <w:lang w:val="nb-NO"/>
        </w:rPr>
        <w:tab/>
      </w:r>
    </w:p>
    <w:p w14:paraId="1FD6295A" w14:textId="4217860F" w:rsidR="00D7169F" w:rsidRPr="005B2713" w:rsidRDefault="00D7169F" w:rsidP="005B2713">
      <w:pPr>
        <w:pStyle w:val="Listeavsnitt"/>
        <w:numPr>
          <w:ilvl w:val="0"/>
          <w:numId w:val="14"/>
        </w:numPr>
        <w:rPr>
          <w:lang w:val="nb-NO"/>
        </w:rPr>
      </w:pPr>
      <w:r w:rsidRPr="005B2713">
        <w:rPr>
          <w:lang w:val="nb-NO"/>
        </w:rPr>
        <w:t xml:space="preserve">Den nye kommunalsjefen for Livsløp ble presentert. Hun </w:t>
      </w:r>
      <w:r w:rsidR="004B3A52" w:rsidRPr="005B2713">
        <w:rPr>
          <w:lang w:val="nb-NO"/>
        </w:rPr>
        <w:t>fortalte om</w:t>
      </w:r>
      <w:r w:rsidRPr="005B2713">
        <w:rPr>
          <w:lang w:val="nb-NO"/>
        </w:rPr>
        <w:t xml:space="preserve"> sin bakgrunn og erfaring, og redegjorde for sine ansvarsområder innenfor sektoren. Videre la hun fram planene for oppstarten i Nesbyen kommune</w:t>
      </w:r>
      <w:r w:rsidR="00E42785" w:rsidRPr="005B2713">
        <w:rPr>
          <w:lang w:val="nb-NO"/>
        </w:rPr>
        <w:t>.</w:t>
      </w:r>
    </w:p>
    <w:p w14:paraId="0336240B" w14:textId="5FC07281" w:rsidR="008C17B6" w:rsidRPr="00357B1D" w:rsidRDefault="00243770" w:rsidP="00357B1D">
      <w:pPr>
        <w:pStyle w:val="Listeavsnitt"/>
        <w:numPr>
          <w:ilvl w:val="0"/>
          <w:numId w:val="14"/>
        </w:numPr>
        <w:rPr>
          <w:lang w:val="nb-NO"/>
        </w:rPr>
      </w:pPr>
      <w:r w:rsidRPr="005B2713">
        <w:rPr>
          <w:lang w:val="nb-NO"/>
        </w:rPr>
        <w:t xml:space="preserve">Det ble gjennomført en diskusjon om sammenslåingen av rådene. Deltakerne drøftet hvorvidt sammenslåingen har vært gunstig, og hvilke konsekvenser og muligheter som kan følge av endringen. </w:t>
      </w:r>
      <w:r w:rsidR="006C0115" w:rsidRPr="005B2713">
        <w:rPr>
          <w:lang w:val="nb-NO"/>
        </w:rPr>
        <w:t>Diskusjonen belyste både utfordringer og potensielle fordeler knyttet til samordning, effektivitet og representasjon.</w:t>
      </w:r>
    </w:p>
    <w:p w14:paraId="699809AF" w14:textId="070F56B9" w:rsidR="00020AB1" w:rsidRPr="005B2713" w:rsidRDefault="00020AB1" w:rsidP="005B2713">
      <w:pPr>
        <w:pStyle w:val="Listeavsnitt"/>
        <w:numPr>
          <w:ilvl w:val="0"/>
          <w:numId w:val="14"/>
        </w:numPr>
        <w:rPr>
          <w:lang w:val="nb-NO"/>
        </w:rPr>
      </w:pPr>
      <w:r w:rsidRPr="00020AB1">
        <w:rPr>
          <w:lang w:val="nb-NO"/>
        </w:rPr>
        <w:lastRenderedPageBreak/>
        <w:t>Kommunedirektøren ga en redegjørelse for kommunens budsjett og økonomiske situasjon</w:t>
      </w:r>
      <w:r w:rsidR="00B35FD5">
        <w:rPr>
          <w:lang w:val="nb-NO"/>
        </w:rPr>
        <w:t>.</w:t>
      </w:r>
    </w:p>
    <w:p w14:paraId="53E4DADE" w14:textId="77777777" w:rsidR="00FA744B" w:rsidRDefault="00FA744B" w:rsidP="00A54C70">
      <w:pPr>
        <w:rPr>
          <w:lang w:val="nb-NO"/>
        </w:rPr>
      </w:pPr>
    </w:p>
    <w:p w14:paraId="1ACE258C" w14:textId="015499C3" w:rsidR="001D1674" w:rsidRPr="001D1674" w:rsidRDefault="001D1674" w:rsidP="001D1674">
      <w:pPr>
        <w:spacing w:after="0"/>
        <w:rPr>
          <w:b/>
          <w:bCs/>
          <w:lang w:val="nb-NO"/>
        </w:rPr>
      </w:pPr>
      <w:r w:rsidRPr="001D1674">
        <w:rPr>
          <w:b/>
          <w:bCs/>
          <w:lang w:val="nb-NO"/>
        </w:rPr>
        <w:t>Saksnr.</w:t>
      </w:r>
      <w:r w:rsidRPr="001D1674">
        <w:rPr>
          <w:b/>
          <w:bCs/>
          <w:lang w:val="nb-NO"/>
        </w:rPr>
        <w:tab/>
      </w:r>
      <w:r w:rsidRPr="001D1674">
        <w:rPr>
          <w:b/>
          <w:bCs/>
          <w:lang w:val="nb-NO"/>
        </w:rPr>
        <w:tab/>
        <w:t>Tittel</w:t>
      </w:r>
    </w:p>
    <w:p w14:paraId="57360F32" w14:textId="693D362B" w:rsidR="001D1674" w:rsidRDefault="001D1674" w:rsidP="000E5AE8">
      <w:pPr>
        <w:tabs>
          <w:tab w:val="right" w:pos="9354"/>
        </w:tabs>
        <w:spacing w:after="0"/>
        <w:rPr>
          <w:lang w:val="nb-NO"/>
        </w:rPr>
      </w:pP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CA3D16" wp14:editId="5A3580E3">
                <wp:simplePos x="0" y="0"/>
                <wp:positionH relativeFrom="column">
                  <wp:posOffset>3810</wp:posOffset>
                </wp:positionH>
                <wp:positionV relativeFrom="paragraph">
                  <wp:posOffset>62865</wp:posOffset>
                </wp:positionV>
                <wp:extent cx="5734050" cy="0"/>
                <wp:effectExtent l="0" t="0" r="0" b="0"/>
                <wp:wrapNone/>
                <wp:docPr id="2" name="Rett linj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3767ACF1">
              <v:line id="Rett linje 2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.3pt,4.95pt" to="451.8pt,4.95pt" w14:anchorId="34D895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">
                <v:stroke joinstyle="miter"/>
              </v:line>
            </w:pict>
          </mc:Fallback>
        </mc:AlternateContent>
      </w:r>
      <w:r w:rsidR="000E5AE8">
        <w:rPr>
          <w:lang w:val="nb-NO"/>
        </w:rPr>
        <w:tab/>
      </w:r>
    </w:p>
    <w:p w14:paraId="5C56BDCA" w14:textId="77777777" w:rsidR="005F1E48" w:rsidRDefault="005F1E48" w:rsidP="000E5AE8">
      <w:pPr>
        <w:tabs>
          <w:tab w:val="right" w:pos="9354"/>
        </w:tabs>
        <w:spacing w:after="0"/>
        <w:rPr>
          <w:lang w:val="nb-NO"/>
        </w:rPr>
      </w:pPr>
    </w:p>
    <w:p w14:paraId="09DFD6BE" w14:textId="6194423B" w:rsidR="005F1E48" w:rsidRDefault="005F1E48" w:rsidP="00D95619">
      <w:pPr>
        <w:tabs>
          <w:tab w:val="left" w:pos="1304"/>
          <w:tab w:val="right" w:pos="9354"/>
        </w:tabs>
        <w:spacing w:after="0"/>
        <w:ind w:left="1300" w:hanging="1300"/>
        <w:rPr>
          <w:lang w:val="nb-NO"/>
        </w:rPr>
      </w:pPr>
      <w:r w:rsidRPr="003164E4">
        <w:rPr>
          <w:b/>
          <w:bCs/>
          <w:lang w:val="nb-NO"/>
        </w:rPr>
        <w:t>Sak 10/25</w:t>
      </w:r>
      <w:r w:rsidRPr="005F1E48">
        <w:rPr>
          <w:lang w:val="nb-NO"/>
        </w:rPr>
        <w:t xml:space="preserve"> </w:t>
      </w:r>
      <w:r w:rsidR="00D43658">
        <w:rPr>
          <w:lang w:val="nb-NO"/>
        </w:rPr>
        <w:tab/>
      </w:r>
      <w:r w:rsidRPr="00E142AB">
        <w:rPr>
          <w:u w:val="single"/>
          <w:lang w:val="nb-NO"/>
        </w:rPr>
        <w:t>Turveier og broer over Rukkedøla</w:t>
      </w:r>
      <w:r w:rsidRPr="005F1E48">
        <w:rPr>
          <w:lang w:val="nb-NO"/>
        </w:rPr>
        <w:t xml:space="preserve"> se tidligere uttalelse i sak 5/25 (03.06.25) Vedlikehold</w:t>
      </w:r>
      <w:r w:rsidR="00D95619">
        <w:rPr>
          <w:lang w:val="nb-NO"/>
        </w:rPr>
        <w:t xml:space="preserve"> </w:t>
      </w:r>
      <w:r w:rsidRPr="005F1E48">
        <w:rPr>
          <w:lang w:val="nb-NO"/>
        </w:rPr>
        <w:t xml:space="preserve">gjenværende turveier (etter Hans) Midlertidig løsning over nedre del av Rukkedøla </w:t>
      </w:r>
      <w:r w:rsidR="00D95619">
        <w:rPr>
          <w:lang w:val="nb-NO"/>
        </w:rPr>
        <w:br/>
      </w:r>
      <w:r w:rsidRPr="005F1E48">
        <w:rPr>
          <w:lang w:val="nb-NO"/>
        </w:rPr>
        <w:t xml:space="preserve">Fremdrift nye broer. </w:t>
      </w:r>
    </w:p>
    <w:p w14:paraId="25A39914" w14:textId="77777777" w:rsidR="00025CC4" w:rsidRDefault="00025CC4" w:rsidP="00EE7F0E">
      <w:pPr>
        <w:tabs>
          <w:tab w:val="left" w:pos="1304"/>
          <w:tab w:val="right" w:pos="9354"/>
        </w:tabs>
        <w:spacing w:after="0"/>
        <w:rPr>
          <w:lang w:val="nb-NO"/>
        </w:rPr>
      </w:pPr>
    </w:p>
    <w:p w14:paraId="0BED4847" w14:textId="7798A0B5" w:rsidR="00D43658" w:rsidRPr="00D357B1" w:rsidRDefault="00D357B1" w:rsidP="00D357B1">
      <w:pPr>
        <w:tabs>
          <w:tab w:val="left" w:pos="1304"/>
          <w:tab w:val="right" w:pos="9354"/>
        </w:tabs>
        <w:spacing w:after="0"/>
        <w:ind w:left="1300"/>
        <w:rPr>
          <w:lang w:val="nb-NO"/>
        </w:rPr>
      </w:pPr>
      <w:r>
        <w:rPr>
          <w:lang w:val="nb-NO"/>
        </w:rPr>
        <w:tab/>
      </w:r>
      <w:r w:rsidR="00D43658" w:rsidRPr="00D357B1">
        <w:rPr>
          <w:lang w:val="nb-NO"/>
        </w:rPr>
        <w:t>Rådet har registrert att mange savner muligheten til å benytte turveier/turstier som man mener bør være lett tilgjengelig på Nesflaten nå lenge etter «Hans» (Eksempel: Fra avkjøring til Nesbyen og rundt jorde til Halandvegen. Den har vært utilgjengelig i hele sommer. Noen korte runder med en klippemaskin ville løst problemet.</w:t>
      </w:r>
    </w:p>
    <w:p w14:paraId="28FA905B" w14:textId="77777777" w:rsidR="00D43658" w:rsidRPr="00D43658" w:rsidRDefault="00D43658" w:rsidP="00EE7F0E">
      <w:pPr>
        <w:tabs>
          <w:tab w:val="left" w:pos="1304"/>
          <w:tab w:val="right" w:pos="9354"/>
        </w:tabs>
        <w:spacing w:after="0"/>
        <w:rPr>
          <w:lang w:val="nb-NO"/>
        </w:rPr>
      </w:pPr>
    </w:p>
    <w:p w14:paraId="76A9BA1E" w14:textId="6D1E8962" w:rsidR="00D43658" w:rsidRPr="00D357B1" w:rsidRDefault="00D357B1" w:rsidP="00D357B1">
      <w:pPr>
        <w:tabs>
          <w:tab w:val="left" w:pos="1304"/>
          <w:tab w:val="right" w:pos="9354"/>
        </w:tabs>
        <w:spacing w:after="0"/>
        <w:ind w:left="1300"/>
        <w:rPr>
          <w:lang w:val="nb-NO"/>
        </w:rPr>
      </w:pPr>
      <w:r>
        <w:rPr>
          <w:lang w:val="nb-NO"/>
        </w:rPr>
        <w:tab/>
      </w:r>
      <w:r w:rsidR="00D43658" w:rsidRPr="00D357B1">
        <w:rPr>
          <w:lang w:val="nb-NO"/>
        </w:rPr>
        <w:t xml:space="preserve">Vi var veldig fornøyde da vi fikk høre at det skulle lages en midlertidig løsning ved turveien over nedre del av Rukkedøla. </w:t>
      </w:r>
      <w:r w:rsidR="0052174F" w:rsidRPr="00D357B1">
        <w:rPr>
          <w:lang w:val="nb-NO"/>
        </w:rPr>
        <w:br/>
      </w:r>
      <w:r w:rsidR="00D43658" w:rsidRPr="00D357B1">
        <w:rPr>
          <w:lang w:val="nb-NO"/>
        </w:rPr>
        <w:t xml:space="preserve">Det viser seg i ettertid at passering er umulig selv ved normal vannstand. </w:t>
      </w:r>
    </w:p>
    <w:p w14:paraId="68560E2D" w14:textId="338295A1" w:rsidR="00D43658" w:rsidRPr="00D357B1" w:rsidRDefault="00C2136F" w:rsidP="00C2136F">
      <w:pPr>
        <w:tabs>
          <w:tab w:val="left" w:pos="1304"/>
          <w:tab w:val="right" w:pos="9354"/>
        </w:tabs>
        <w:spacing w:after="0"/>
        <w:ind w:left="1300"/>
        <w:rPr>
          <w:lang w:val="nb-NO"/>
        </w:rPr>
      </w:pPr>
      <w:r>
        <w:rPr>
          <w:lang w:val="nb-NO"/>
        </w:rPr>
        <w:br/>
      </w:r>
      <w:r w:rsidR="0052174F" w:rsidRPr="00D357B1">
        <w:rPr>
          <w:lang w:val="nb-NO"/>
        </w:rPr>
        <w:tab/>
      </w:r>
      <w:r w:rsidR="00D43658" w:rsidRPr="00D357B1">
        <w:rPr>
          <w:lang w:val="nb-NO"/>
        </w:rPr>
        <w:t>I tørkeperioder har ganske spreke eldre valgt å snu da de føler at det er risikosport å ta se over til dels skjeve steiner med skarpe kanter.</w:t>
      </w:r>
    </w:p>
    <w:p w14:paraId="486AC929" w14:textId="4011346A" w:rsidR="00D43658" w:rsidRPr="00D43658" w:rsidRDefault="0052174F" w:rsidP="00EE7F0E">
      <w:pPr>
        <w:tabs>
          <w:tab w:val="left" w:pos="1304"/>
          <w:tab w:val="right" w:pos="9354"/>
        </w:tabs>
        <w:spacing w:after="0"/>
        <w:rPr>
          <w:lang w:val="nb-NO"/>
        </w:rPr>
      </w:pPr>
      <w:r>
        <w:rPr>
          <w:lang w:val="nb-NO"/>
        </w:rPr>
        <w:t xml:space="preserve">    </w:t>
      </w:r>
      <w:r w:rsidR="00E26515">
        <w:rPr>
          <w:lang w:val="nb-NO"/>
        </w:rPr>
        <w:t xml:space="preserve">                                  </w:t>
      </w:r>
      <w:r w:rsidR="00D43658" w:rsidRPr="00D43658">
        <w:rPr>
          <w:lang w:val="nb-NO"/>
        </w:rPr>
        <w:t>1</w:t>
      </w:r>
      <w:r w:rsidR="00147C78">
        <w:rPr>
          <w:lang w:val="nb-NO"/>
        </w:rPr>
        <w:t>)</w:t>
      </w:r>
      <w:r w:rsidR="00D43658" w:rsidRPr="00D43658">
        <w:rPr>
          <w:lang w:val="nb-NO"/>
        </w:rPr>
        <w:t xml:space="preserve"> Vi anmoder om at det vurderes en forbedring av disse to punkter.</w:t>
      </w:r>
    </w:p>
    <w:p w14:paraId="43B40A8D" w14:textId="00A4877B" w:rsidR="00D43658" w:rsidRPr="00D43658" w:rsidRDefault="00933D8B" w:rsidP="00EE7F0E">
      <w:pPr>
        <w:tabs>
          <w:tab w:val="left" w:pos="1304"/>
          <w:tab w:val="right" w:pos="9354"/>
        </w:tabs>
        <w:spacing w:after="0"/>
        <w:ind w:left="1418"/>
        <w:rPr>
          <w:lang w:val="nb-NO"/>
        </w:rPr>
      </w:pPr>
      <w:r>
        <w:rPr>
          <w:lang w:val="nb-NO"/>
        </w:rPr>
        <w:tab/>
      </w:r>
      <w:r w:rsidR="0006501E">
        <w:rPr>
          <w:lang w:val="nb-NO"/>
        </w:rPr>
        <w:t xml:space="preserve">     </w:t>
      </w:r>
      <w:r w:rsidR="00D43658" w:rsidRPr="00D43658">
        <w:rPr>
          <w:lang w:val="nb-NO"/>
        </w:rPr>
        <w:t>2</w:t>
      </w:r>
      <w:r w:rsidR="00147C78">
        <w:rPr>
          <w:lang w:val="nb-NO"/>
        </w:rPr>
        <w:t>)</w:t>
      </w:r>
      <w:r w:rsidR="00D43658" w:rsidRPr="00D43658">
        <w:rPr>
          <w:lang w:val="nb-NO"/>
        </w:rPr>
        <w:t xml:space="preserve"> Vi tillater også å etterspørre hva som skjer med broen ved museet da vi i tidligere  </w:t>
      </w:r>
      <w:r w:rsidR="0006501E">
        <w:rPr>
          <w:lang w:val="nb-NO"/>
        </w:rPr>
        <w:br/>
        <w:t xml:space="preserve">              </w:t>
      </w:r>
      <w:r w:rsidR="00D43658" w:rsidRPr="00D43658">
        <w:rPr>
          <w:lang w:val="nb-NO"/>
        </w:rPr>
        <w:t>informasjon har forstått at finansieringen er på plass.</w:t>
      </w:r>
    </w:p>
    <w:p w14:paraId="0D6E4141" w14:textId="77777777" w:rsidR="00D43658" w:rsidRDefault="00D43658" w:rsidP="00EE7F0E">
      <w:pPr>
        <w:tabs>
          <w:tab w:val="left" w:pos="1304"/>
          <w:tab w:val="right" w:pos="9354"/>
        </w:tabs>
        <w:spacing w:after="0"/>
        <w:rPr>
          <w:lang w:val="nb-NO"/>
        </w:rPr>
      </w:pPr>
    </w:p>
    <w:p w14:paraId="310CAC8D" w14:textId="2F6562DB" w:rsidR="00A241B6" w:rsidRDefault="00341771" w:rsidP="00EE7F0E">
      <w:pPr>
        <w:tabs>
          <w:tab w:val="left" w:pos="709"/>
          <w:tab w:val="left" w:pos="1134"/>
          <w:tab w:val="left" w:pos="1276"/>
          <w:tab w:val="left" w:pos="1304"/>
          <w:tab w:val="right" w:pos="9354"/>
        </w:tabs>
        <w:spacing w:after="0"/>
        <w:ind w:left="1276"/>
        <w:rPr>
          <w:lang w:val="nb-NO"/>
        </w:rPr>
      </w:pPr>
      <w:r w:rsidRPr="00341771">
        <w:rPr>
          <w:lang w:val="nb-NO"/>
        </w:rPr>
        <w:t>Kommunedirektøren svarte på spørsmål og presiserte enkelte punkter</w:t>
      </w:r>
      <w:r w:rsidR="00A241B6">
        <w:rPr>
          <w:lang w:val="nb-NO"/>
        </w:rPr>
        <w:t>.</w:t>
      </w:r>
    </w:p>
    <w:p w14:paraId="1D97BA4D" w14:textId="4D264EC1" w:rsidR="00D70F28" w:rsidRPr="00A241B6" w:rsidRDefault="00C05941" w:rsidP="00A241B6">
      <w:pPr>
        <w:pStyle w:val="Listeavsnitt"/>
        <w:numPr>
          <w:ilvl w:val="0"/>
          <w:numId w:val="17"/>
        </w:numPr>
        <w:tabs>
          <w:tab w:val="left" w:pos="709"/>
          <w:tab w:val="left" w:pos="1134"/>
          <w:tab w:val="left" w:pos="1276"/>
          <w:tab w:val="left" w:pos="1304"/>
          <w:tab w:val="right" w:pos="9354"/>
        </w:tabs>
        <w:spacing w:after="0"/>
        <w:rPr>
          <w:lang w:val="nb-NO"/>
        </w:rPr>
      </w:pPr>
      <w:r w:rsidRPr="00A241B6">
        <w:rPr>
          <w:lang w:val="nb-NO"/>
        </w:rPr>
        <w:t xml:space="preserve">Pengene til </w:t>
      </w:r>
      <w:r w:rsidR="00E14CE3" w:rsidRPr="00A241B6">
        <w:rPr>
          <w:lang w:val="nb-NO"/>
        </w:rPr>
        <w:t>nederst i Rukkedøla</w:t>
      </w:r>
      <w:r w:rsidRPr="00A241B6">
        <w:rPr>
          <w:lang w:val="nb-NO"/>
        </w:rPr>
        <w:t xml:space="preserve"> er omdisponert.</w:t>
      </w:r>
      <w:r w:rsidR="005F5F39" w:rsidRPr="00A241B6">
        <w:rPr>
          <w:lang w:val="nb-NO"/>
        </w:rPr>
        <w:br/>
      </w:r>
      <w:r w:rsidR="00D70F28" w:rsidRPr="00A241B6">
        <w:rPr>
          <w:lang w:val="nb-NO"/>
        </w:rPr>
        <w:t xml:space="preserve">Tilsagn om ekstraordinære skjønnsmidler: </w:t>
      </w:r>
      <w:r w:rsidR="00A241B6" w:rsidRPr="00A241B6">
        <w:rPr>
          <w:lang w:val="nb-NO"/>
        </w:rPr>
        <w:br/>
      </w:r>
      <w:r w:rsidR="00D70F28" w:rsidRPr="00A241B6">
        <w:rPr>
          <w:lang w:val="nb-NO"/>
        </w:rPr>
        <w:t>Nesbyen kommune har mottatt 41 millioner kroner.</w:t>
      </w:r>
    </w:p>
    <w:p w14:paraId="60D2CFE5" w14:textId="751816D5" w:rsidR="00D70F28" w:rsidRPr="00C6734F" w:rsidRDefault="00D70F28" w:rsidP="00C6734F">
      <w:pPr>
        <w:pStyle w:val="Listeavsnitt"/>
        <w:numPr>
          <w:ilvl w:val="0"/>
          <w:numId w:val="17"/>
        </w:numPr>
        <w:tabs>
          <w:tab w:val="left" w:pos="1304"/>
          <w:tab w:val="right" w:pos="9354"/>
        </w:tabs>
        <w:spacing w:after="0"/>
        <w:rPr>
          <w:lang w:val="nb-NO"/>
        </w:rPr>
      </w:pPr>
      <w:r w:rsidRPr="00C6734F">
        <w:rPr>
          <w:lang w:val="nb-NO"/>
        </w:rPr>
        <w:t xml:space="preserve">Flytting av Hajem bru er førsteprioritet. Kostnadsoverslaget for </w:t>
      </w:r>
      <w:r w:rsidR="00691703" w:rsidRPr="00C6734F">
        <w:rPr>
          <w:lang w:val="nb-NO"/>
        </w:rPr>
        <w:br/>
      </w:r>
      <w:r w:rsidRPr="00C6734F">
        <w:rPr>
          <w:lang w:val="nb-NO"/>
        </w:rPr>
        <w:t>denne må avklares før det kan tas stilling til de to øvrige bruene.</w:t>
      </w:r>
    </w:p>
    <w:p w14:paraId="127E7FAD" w14:textId="7A4B98D2" w:rsidR="00D70F28" w:rsidRPr="00C6734F" w:rsidRDefault="00D70F28" w:rsidP="00C6734F">
      <w:pPr>
        <w:pStyle w:val="Listeavsnitt"/>
        <w:numPr>
          <w:ilvl w:val="0"/>
          <w:numId w:val="17"/>
        </w:numPr>
        <w:tabs>
          <w:tab w:val="left" w:pos="1304"/>
          <w:tab w:val="right" w:pos="9354"/>
        </w:tabs>
        <w:spacing w:after="0"/>
        <w:rPr>
          <w:lang w:val="nb-NO"/>
        </w:rPr>
      </w:pPr>
      <w:r w:rsidRPr="00C6734F">
        <w:rPr>
          <w:lang w:val="nb-NO"/>
        </w:rPr>
        <w:t>Sikringstiltak i Rukkedøla: Tiltak er planlagt/igangsatt.</w:t>
      </w:r>
    </w:p>
    <w:p w14:paraId="19F4D083" w14:textId="1521C438" w:rsidR="00D70F28" w:rsidRPr="00477706" w:rsidRDefault="00D70F28" w:rsidP="00477706">
      <w:pPr>
        <w:pStyle w:val="Listeavsnitt"/>
        <w:numPr>
          <w:ilvl w:val="0"/>
          <w:numId w:val="17"/>
        </w:numPr>
        <w:tabs>
          <w:tab w:val="left" w:pos="1304"/>
          <w:tab w:val="right" w:pos="9354"/>
        </w:tabs>
        <w:spacing w:after="0"/>
        <w:rPr>
          <w:lang w:val="nb-NO"/>
        </w:rPr>
      </w:pPr>
      <w:r w:rsidRPr="00477706">
        <w:rPr>
          <w:lang w:val="nb-NO"/>
        </w:rPr>
        <w:t>Det er fortsatt mulig å søke om ekstraordinære skjønnsmidler, særlig knyttet til flomsikring. Nesbyen er den kommunen som så langt har mottatt mest midler.</w:t>
      </w:r>
    </w:p>
    <w:p w14:paraId="41A37D0A" w14:textId="77777777" w:rsidR="00D70F28" w:rsidRPr="0041026C" w:rsidRDefault="00D70F28" w:rsidP="000E5AE8">
      <w:pPr>
        <w:tabs>
          <w:tab w:val="right" w:pos="9354"/>
        </w:tabs>
        <w:spacing w:after="0"/>
        <w:rPr>
          <w:lang w:val="nb-NO"/>
        </w:rPr>
      </w:pPr>
    </w:p>
    <w:p w14:paraId="39855943" w14:textId="77777777" w:rsidR="00DF7652" w:rsidRDefault="00DF7652" w:rsidP="000E5AE8">
      <w:pPr>
        <w:tabs>
          <w:tab w:val="right" w:pos="9354"/>
        </w:tabs>
        <w:spacing w:after="0"/>
        <w:rPr>
          <w:lang w:val="nb-NO"/>
        </w:rPr>
      </w:pPr>
    </w:p>
    <w:p w14:paraId="62FDE526" w14:textId="796E4456" w:rsidR="005F1E48" w:rsidRDefault="005F1E48" w:rsidP="00006628">
      <w:pPr>
        <w:tabs>
          <w:tab w:val="left" w:pos="1304"/>
          <w:tab w:val="right" w:pos="9354"/>
        </w:tabs>
        <w:spacing w:after="0"/>
        <w:rPr>
          <w:lang w:val="nb-NO"/>
        </w:rPr>
      </w:pPr>
      <w:r w:rsidRPr="003164E4">
        <w:rPr>
          <w:b/>
          <w:bCs/>
          <w:lang w:val="nb-NO"/>
        </w:rPr>
        <w:t>Sak 11/25</w:t>
      </w:r>
      <w:r w:rsidRPr="005F1E48">
        <w:rPr>
          <w:lang w:val="nb-NO"/>
        </w:rPr>
        <w:t xml:space="preserve"> </w:t>
      </w:r>
      <w:r w:rsidR="003164E4">
        <w:rPr>
          <w:lang w:val="nb-NO"/>
        </w:rPr>
        <w:t xml:space="preserve"> </w:t>
      </w:r>
      <w:r w:rsidR="00006628">
        <w:rPr>
          <w:lang w:val="nb-NO"/>
        </w:rPr>
        <w:tab/>
      </w:r>
      <w:r w:rsidRPr="00E142AB">
        <w:rPr>
          <w:u w:val="single"/>
          <w:lang w:val="nb-NO"/>
        </w:rPr>
        <w:t>Opplæring digital kompetanse</w:t>
      </w:r>
      <w:r w:rsidRPr="005F1E48">
        <w:rPr>
          <w:lang w:val="nb-NO"/>
        </w:rPr>
        <w:t xml:space="preserve">. Senior Smart (Grunnopplæring for eldre) </w:t>
      </w:r>
    </w:p>
    <w:p w14:paraId="5D231098" w14:textId="4BBBA9CF" w:rsidR="00F61D56" w:rsidRPr="00F61D56" w:rsidRDefault="00033751" w:rsidP="00006628">
      <w:pPr>
        <w:tabs>
          <w:tab w:val="left" w:pos="1304"/>
          <w:tab w:val="right" w:pos="9354"/>
        </w:tabs>
        <w:spacing w:after="0"/>
        <w:rPr>
          <w:lang w:val="nb-NO"/>
        </w:rPr>
      </w:pPr>
      <w:r>
        <w:rPr>
          <w:lang w:val="nb-NO"/>
        </w:rPr>
        <w:tab/>
      </w:r>
      <w:r w:rsidR="00F61D56" w:rsidRPr="00F61D56">
        <w:rPr>
          <w:lang w:val="nb-NO"/>
        </w:rPr>
        <w:t>Saken ble satt opp på planen ved første årsmøte.</w:t>
      </w:r>
    </w:p>
    <w:p w14:paraId="254077F4" w14:textId="44330270" w:rsidR="00F61D56" w:rsidRPr="00F61D56" w:rsidRDefault="00F61D56" w:rsidP="00033751">
      <w:pPr>
        <w:tabs>
          <w:tab w:val="left" w:pos="1304"/>
          <w:tab w:val="right" w:pos="9354"/>
        </w:tabs>
        <w:spacing w:after="0"/>
        <w:ind w:left="1304"/>
        <w:rPr>
          <w:lang w:val="nb-NO"/>
        </w:rPr>
      </w:pPr>
      <w:r w:rsidRPr="00F61D56">
        <w:rPr>
          <w:lang w:val="nb-NO"/>
        </w:rPr>
        <w:t>I samarbeid med Frivillighetssentralen planlegges det å arrangere kurs innen digitale tjenester (BankID, Helsenorge, nettbank m.m.), da behovet for slik opplæring er tydelig til stede.</w:t>
      </w:r>
    </w:p>
    <w:p w14:paraId="35469239" w14:textId="3ED50DC2" w:rsidR="00F61D56" w:rsidRPr="00F61D56" w:rsidRDefault="00F61D56" w:rsidP="00740939">
      <w:pPr>
        <w:tabs>
          <w:tab w:val="left" w:pos="1304"/>
          <w:tab w:val="right" w:pos="9354"/>
        </w:tabs>
        <w:spacing w:after="0"/>
        <w:ind w:left="1304"/>
        <w:rPr>
          <w:lang w:val="nb-NO"/>
        </w:rPr>
      </w:pPr>
      <w:r w:rsidRPr="00F61D56">
        <w:rPr>
          <w:lang w:val="nb-NO"/>
        </w:rPr>
        <w:t xml:space="preserve">Finansiering må avklares før kursene kan gjennomføres. </w:t>
      </w:r>
      <w:r w:rsidR="00740939">
        <w:rPr>
          <w:lang w:val="nb-NO"/>
        </w:rPr>
        <w:br/>
      </w:r>
      <w:r w:rsidRPr="00F61D56">
        <w:rPr>
          <w:lang w:val="nb-NO"/>
        </w:rPr>
        <w:t>Det vurderes å søke om midler.</w:t>
      </w:r>
    </w:p>
    <w:p w14:paraId="6F647297" w14:textId="3365F65F" w:rsidR="00F61D56" w:rsidRPr="00F61D56" w:rsidRDefault="00F61D56" w:rsidP="00033751">
      <w:pPr>
        <w:tabs>
          <w:tab w:val="left" w:pos="1304"/>
          <w:tab w:val="right" w:pos="9354"/>
        </w:tabs>
        <w:spacing w:after="0"/>
        <w:ind w:left="1304"/>
        <w:rPr>
          <w:lang w:val="nb-NO"/>
        </w:rPr>
      </w:pPr>
      <w:r w:rsidRPr="00F61D56">
        <w:rPr>
          <w:lang w:val="nb-NO"/>
        </w:rPr>
        <w:t xml:space="preserve">Det er behov for samarbeid med kommunen og eventuelt en organisasjon som kan bidra. </w:t>
      </w:r>
      <w:r>
        <w:rPr>
          <w:lang w:val="nb-NO"/>
        </w:rPr>
        <w:t>S</w:t>
      </w:r>
      <w:r w:rsidRPr="00F61D56">
        <w:rPr>
          <w:lang w:val="nb-NO"/>
        </w:rPr>
        <w:t>øknad om midler vil skje gjennom Frivillighetssentralen, der Daniel vil være en sentral drivkraft.</w:t>
      </w:r>
    </w:p>
    <w:p w14:paraId="7B8CFB8B" w14:textId="69A95C72" w:rsidR="00F61D56" w:rsidRPr="00F61D56" w:rsidRDefault="00033751" w:rsidP="00006628">
      <w:pPr>
        <w:tabs>
          <w:tab w:val="left" w:pos="1304"/>
          <w:tab w:val="right" w:pos="9354"/>
        </w:tabs>
        <w:spacing w:after="0"/>
        <w:rPr>
          <w:lang w:val="nb-NO"/>
        </w:rPr>
      </w:pPr>
      <w:r>
        <w:rPr>
          <w:lang w:val="nb-NO"/>
        </w:rPr>
        <w:tab/>
      </w:r>
      <w:r w:rsidR="00F61D56" w:rsidRPr="00F61D56">
        <w:rPr>
          <w:lang w:val="nb-NO"/>
        </w:rPr>
        <w:t>Arbeidet er i startfasen, og det er viktig å spre informasjon om at slike kurs kan komme.</w:t>
      </w:r>
    </w:p>
    <w:p w14:paraId="6A9B0AE4" w14:textId="214C7BA0" w:rsidR="00F61D56" w:rsidRPr="00F61D56" w:rsidRDefault="00033751" w:rsidP="00006628">
      <w:pPr>
        <w:tabs>
          <w:tab w:val="left" w:pos="1304"/>
          <w:tab w:val="right" w:pos="9354"/>
        </w:tabs>
        <w:spacing w:after="0"/>
        <w:rPr>
          <w:lang w:val="nb-NO"/>
        </w:rPr>
      </w:pPr>
      <w:r>
        <w:rPr>
          <w:lang w:val="nb-NO"/>
        </w:rPr>
        <w:tab/>
      </w:r>
      <w:r w:rsidR="00F61D56" w:rsidRPr="00F61D56">
        <w:rPr>
          <w:lang w:val="nb-NO"/>
        </w:rPr>
        <w:t>Fokus fremover:</w:t>
      </w:r>
    </w:p>
    <w:p w14:paraId="58FDAF5C" w14:textId="77777777" w:rsidR="00F61D56" w:rsidRPr="005C3A7B" w:rsidRDefault="00F61D56" w:rsidP="00006628">
      <w:pPr>
        <w:numPr>
          <w:ilvl w:val="0"/>
          <w:numId w:val="13"/>
        </w:numPr>
        <w:tabs>
          <w:tab w:val="left" w:pos="1304"/>
          <w:tab w:val="right" w:pos="9354"/>
        </w:tabs>
        <w:spacing w:after="0"/>
        <w:rPr>
          <w:lang w:val="nb-NO"/>
        </w:rPr>
      </w:pPr>
      <w:r w:rsidRPr="005C3A7B">
        <w:rPr>
          <w:lang w:val="nb-NO"/>
        </w:rPr>
        <w:t>Finansiering</w:t>
      </w:r>
    </w:p>
    <w:p w14:paraId="173D30CB" w14:textId="77777777" w:rsidR="00F61D56" w:rsidRPr="005C3A7B" w:rsidRDefault="00F61D56" w:rsidP="00006628">
      <w:pPr>
        <w:numPr>
          <w:ilvl w:val="0"/>
          <w:numId w:val="13"/>
        </w:numPr>
        <w:tabs>
          <w:tab w:val="left" w:pos="1304"/>
          <w:tab w:val="right" w:pos="9354"/>
        </w:tabs>
        <w:spacing w:after="0"/>
        <w:rPr>
          <w:lang w:val="nb-NO"/>
        </w:rPr>
      </w:pPr>
      <w:r w:rsidRPr="005C3A7B">
        <w:rPr>
          <w:lang w:val="nb-NO"/>
        </w:rPr>
        <w:lastRenderedPageBreak/>
        <w:t>Opplæring</w:t>
      </w:r>
    </w:p>
    <w:p w14:paraId="12EC5873" w14:textId="3197E905" w:rsidR="007E203D" w:rsidRDefault="005F1E48" w:rsidP="00E142AB">
      <w:pPr>
        <w:tabs>
          <w:tab w:val="left" w:pos="1304"/>
          <w:tab w:val="right" w:pos="9354"/>
        </w:tabs>
        <w:spacing w:after="0"/>
        <w:rPr>
          <w:lang w:val="nb-NO"/>
        </w:rPr>
      </w:pPr>
      <w:r w:rsidRPr="00E142AB">
        <w:rPr>
          <w:b/>
          <w:bCs/>
          <w:lang w:val="nb-NO"/>
        </w:rPr>
        <w:t>Sak 12/25</w:t>
      </w:r>
      <w:r w:rsidRPr="005F1E48">
        <w:rPr>
          <w:lang w:val="nb-NO"/>
        </w:rPr>
        <w:t xml:space="preserve"> </w:t>
      </w:r>
      <w:r w:rsidR="00033751">
        <w:rPr>
          <w:lang w:val="nb-NO"/>
        </w:rPr>
        <w:tab/>
      </w:r>
      <w:r w:rsidRPr="005F1E48">
        <w:rPr>
          <w:lang w:val="nb-NO"/>
        </w:rPr>
        <w:t xml:space="preserve">Rådets aktivitet fremover (Møtekalender og tilgang på saker i rett tid?) </w:t>
      </w:r>
    </w:p>
    <w:p w14:paraId="0D164F90" w14:textId="00D79081" w:rsidR="006F5C29" w:rsidRDefault="00E142AB" w:rsidP="00E142AB">
      <w:pPr>
        <w:tabs>
          <w:tab w:val="left" w:pos="1304"/>
          <w:tab w:val="right" w:pos="9354"/>
        </w:tabs>
        <w:spacing w:after="0"/>
        <w:rPr>
          <w:lang w:val="nb-NO"/>
        </w:rPr>
      </w:pPr>
      <w:r>
        <w:rPr>
          <w:lang w:val="nb-NO"/>
        </w:rPr>
        <w:tab/>
        <w:t>Det er satt opp</w:t>
      </w:r>
      <w:r w:rsidR="00602BE5">
        <w:rPr>
          <w:lang w:val="nb-NO"/>
        </w:rPr>
        <w:t xml:space="preserve"> forslag til 4 møter i 2026: </w:t>
      </w:r>
      <w:r w:rsidR="0092400C">
        <w:rPr>
          <w:lang w:val="nb-NO"/>
        </w:rPr>
        <w:t xml:space="preserve">3/2, 2/6, </w:t>
      </w:r>
      <w:r w:rsidR="007D4A00">
        <w:rPr>
          <w:lang w:val="nb-NO"/>
        </w:rPr>
        <w:t>1/9, 3/11</w:t>
      </w:r>
    </w:p>
    <w:p w14:paraId="6691FEF0" w14:textId="77777777" w:rsidR="007E203D" w:rsidRDefault="007E203D" w:rsidP="00E142AB">
      <w:pPr>
        <w:tabs>
          <w:tab w:val="left" w:pos="1304"/>
          <w:tab w:val="right" w:pos="9354"/>
        </w:tabs>
        <w:spacing w:after="0"/>
        <w:rPr>
          <w:lang w:val="nb-NO"/>
        </w:rPr>
      </w:pPr>
    </w:p>
    <w:p w14:paraId="7F4427E2" w14:textId="77777777" w:rsidR="00225010" w:rsidRDefault="00225010" w:rsidP="000E5AE8">
      <w:pPr>
        <w:tabs>
          <w:tab w:val="right" w:pos="9354"/>
        </w:tabs>
        <w:spacing w:after="0"/>
        <w:rPr>
          <w:lang w:val="nb-NO"/>
        </w:rPr>
      </w:pPr>
    </w:p>
    <w:p w14:paraId="12E14093" w14:textId="77777777" w:rsidR="007E203D" w:rsidRDefault="005F1E48" w:rsidP="000E3599">
      <w:pPr>
        <w:tabs>
          <w:tab w:val="right" w:pos="1304"/>
          <w:tab w:val="right" w:pos="9354"/>
        </w:tabs>
        <w:spacing w:after="0"/>
        <w:rPr>
          <w:lang w:val="nb-NO"/>
        </w:rPr>
      </w:pPr>
      <w:r w:rsidRPr="005F1E48">
        <w:rPr>
          <w:lang w:val="nb-NO"/>
        </w:rPr>
        <w:t xml:space="preserve">Oppfølging: </w:t>
      </w:r>
    </w:p>
    <w:p w14:paraId="7D275F8C" w14:textId="77777777" w:rsidR="007E203D" w:rsidRDefault="005F1E48" w:rsidP="000E3599">
      <w:pPr>
        <w:tabs>
          <w:tab w:val="right" w:pos="1304"/>
          <w:tab w:val="right" w:pos="9354"/>
        </w:tabs>
        <w:spacing w:after="0"/>
        <w:rPr>
          <w:lang w:val="nb-NO"/>
        </w:rPr>
      </w:pPr>
      <w:r w:rsidRPr="005F1E48">
        <w:rPr>
          <w:lang w:val="nb-NO"/>
        </w:rPr>
        <w:t xml:space="preserve">Oppfølging av sak 8/25 Kommunalt medlemskap i aldersvennlig Norge, Hva har skjedd? </w:t>
      </w:r>
    </w:p>
    <w:p w14:paraId="7A2A42FD" w14:textId="280E911B" w:rsidR="002D0756" w:rsidRDefault="002D0756" w:rsidP="000E3599">
      <w:pPr>
        <w:tabs>
          <w:tab w:val="right" w:pos="1304"/>
          <w:tab w:val="right" w:pos="9354"/>
        </w:tabs>
        <w:spacing w:after="0"/>
        <w:rPr>
          <w:lang w:val="nb-NO"/>
        </w:rPr>
      </w:pPr>
      <w:r>
        <w:rPr>
          <w:lang w:val="nb-NO"/>
        </w:rPr>
        <w:t>Det mangler svar på om kommunen vil følge opp dette.</w:t>
      </w:r>
    </w:p>
    <w:p w14:paraId="3468E395" w14:textId="77777777" w:rsidR="007E203D" w:rsidRDefault="007E203D" w:rsidP="000E3599">
      <w:pPr>
        <w:tabs>
          <w:tab w:val="right" w:pos="1304"/>
          <w:tab w:val="right" w:pos="9354"/>
        </w:tabs>
        <w:spacing w:after="0"/>
        <w:rPr>
          <w:lang w:val="nb-NO"/>
        </w:rPr>
      </w:pPr>
    </w:p>
    <w:p w14:paraId="212B8031" w14:textId="77777777" w:rsidR="007E203D" w:rsidRDefault="005F1E48" w:rsidP="000E3599">
      <w:pPr>
        <w:tabs>
          <w:tab w:val="right" w:pos="1304"/>
          <w:tab w:val="right" w:pos="9354"/>
        </w:tabs>
        <w:spacing w:after="0"/>
        <w:rPr>
          <w:lang w:val="nb-NO"/>
        </w:rPr>
      </w:pPr>
      <w:r w:rsidRPr="005F1E48">
        <w:rPr>
          <w:lang w:val="nb-NO"/>
        </w:rPr>
        <w:t xml:space="preserve">Statsforvalteren har innkalt til CRPD konferanser om kommunenes ansvar for å følge opp utviklingshemmedes rettigheter slik de framgår av FN konvensjonen (Se vedlagte invitasjon). </w:t>
      </w:r>
    </w:p>
    <w:p w14:paraId="6EB7B076" w14:textId="36EF9B74" w:rsidR="005F1E48" w:rsidRDefault="005F1E48" w:rsidP="000E3599">
      <w:pPr>
        <w:tabs>
          <w:tab w:val="right" w:pos="1304"/>
          <w:tab w:val="right" w:pos="9354"/>
        </w:tabs>
        <w:spacing w:after="0"/>
        <w:rPr>
          <w:lang w:val="nb-NO"/>
        </w:rPr>
      </w:pPr>
      <w:r w:rsidRPr="00245581">
        <w:rPr>
          <w:lang w:val="nb-NO"/>
        </w:rPr>
        <w:t>Har kommunen noen dedikert ansvarlig for dette området?</w:t>
      </w:r>
    </w:p>
    <w:p w14:paraId="535C97A7" w14:textId="08A4DE10" w:rsidR="002D0756" w:rsidRDefault="002D0756" w:rsidP="000E3599">
      <w:pPr>
        <w:tabs>
          <w:tab w:val="right" w:pos="1304"/>
          <w:tab w:val="right" w:pos="9354"/>
        </w:tabs>
        <w:spacing w:after="0"/>
        <w:rPr>
          <w:lang w:val="nb-NO"/>
        </w:rPr>
      </w:pPr>
      <w:r>
        <w:rPr>
          <w:lang w:val="nb-NO"/>
        </w:rPr>
        <w:t>Rådet ønsker en redegjørelse i neste møte om hvordan disse forhold ivaretas og følges opp</w:t>
      </w:r>
    </w:p>
    <w:p w14:paraId="117806E3" w14:textId="3427AB89" w:rsidR="002D0756" w:rsidRDefault="002D0756" w:rsidP="000E3599">
      <w:pPr>
        <w:tabs>
          <w:tab w:val="right" w:pos="1304"/>
          <w:tab w:val="right" w:pos="9354"/>
        </w:tabs>
        <w:spacing w:after="0"/>
        <w:rPr>
          <w:lang w:val="nb-NO"/>
        </w:rPr>
      </w:pPr>
      <w:r>
        <w:rPr>
          <w:lang w:val="nb-NO"/>
        </w:rPr>
        <w:t>I vår kommune.</w:t>
      </w:r>
    </w:p>
    <w:p w14:paraId="623340A5" w14:textId="5B437BA9" w:rsidR="007A1A99" w:rsidRDefault="00CD7424" w:rsidP="000E3599">
      <w:pPr>
        <w:tabs>
          <w:tab w:val="right" w:pos="1304"/>
          <w:tab w:val="right" w:pos="9354"/>
        </w:tabs>
        <w:spacing w:after="0"/>
        <w:rPr>
          <w:lang w:val="nb-NO"/>
        </w:rPr>
      </w:pPr>
      <w:r>
        <w:rPr>
          <w:lang w:val="nb-NO"/>
        </w:rPr>
        <w:br/>
      </w:r>
    </w:p>
    <w:p w14:paraId="3E84B5C8" w14:textId="61B64A1B" w:rsidR="007A1A99" w:rsidRPr="00033AF3" w:rsidRDefault="002C5C9F" w:rsidP="00033AF3">
      <w:pPr>
        <w:tabs>
          <w:tab w:val="right" w:pos="1304"/>
          <w:tab w:val="right" w:pos="9354"/>
        </w:tabs>
        <w:spacing w:after="0"/>
        <w:rPr>
          <w:u w:val="single"/>
          <w:lang w:val="nb-NO"/>
        </w:rPr>
      </w:pPr>
      <w:r w:rsidRPr="006042FB">
        <w:rPr>
          <w:b/>
          <w:bCs/>
          <w:lang w:val="nb-NO"/>
        </w:rPr>
        <w:t xml:space="preserve">Presentasjon av </w:t>
      </w:r>
      <w:r w:rsidR="00253BD8" w:rsidRPr="006042FB">
        <w:rPr>
          <w:b/>
          <w:bCs/>
          <w:lang w:val="nb-NO"/>
        </w:rPr>
        <w:t>V</w:t>
      </w:r>
      <w:r w:rsidRPr="006042FB">
        <w:rPr>
          <w:b/>
          <w:bCs/>
          <w:lang w:val="nb-NO"/>
        </w:rPr>
        <w:t xml:space="preserve">eileder for tildeling av helse og omsorgstjenester v/Håkon </w:t>
      </w:r>
      <w:r w:rsidR="007A0FFC" w:rsidRPr="006042FB">
        <w:rPr>
          <w:b/>
          <w:bCs/>
          <w:lang w:val="nb-NO"/>
        </w:rPr>
        <w:t>Vissebråten-</w:t>
      </w:r>
      <w:r w:rsidRPr="006042FB">
        <w:rPr>
          <w:b/>
          <w:bCs/>
          <w:lang w:val="nb-NO"/>
        </w:rPr>
        <w:t>Wisløff</w:t>
      </w:r>
      <w:r w:rsidR="00345E34" w:rsidRPr="006042FB">
        <w:rPr>
          <w:lang w:val="nb-NO"/>
        </w:rPr>
        <w:t xml:space="preserve"> </w:t>
      </w:r>
      <w:r w:rsidR="00345E34" w:rsidRPr="00033AF3">
        <w:rPr>
          <w:lang w:val="nb-NO"/>
        </w:rPr>
        <w:t>(tildelingskontoret)</w:t>
      </w:r>
    </w:p>
    <w:p w14:paraId="6439014D" w14:textId="75764005" w:rsidR="003E3501" w:rsidRPr="00D059D5" w:rsidRDefault="003E3501" w:rsidP="00D059D5">
      <w:pPr>
        <w:pStyle w:val="Listeavsnitt"/>
        <w:numPr>
          <w:ilvl w:val="0"/>
          <w:numId w:val="22"/>
        </w:numPr>
        <w:tabs>
          <w:tab w:val="right" w:pos="1304"/>
          <w:tab w:val="right" w:pos="9354"/>
        </w:tabs>
        <w:spacing w:after="0"/>
        <w:rPr>
          <w:lang w:val="nb-NO"/>
        </w:rPr>
      </w:pPr>
      <w:r w:rsidRPr="00D059D5">
        <w:rPr>
          <w:lang w:val="nb-NO"/>
        </w:rPr>
        <w:t xml:space="preserve">Det ble orientert om den nye veilederen, som anses som et nyttig verktøy. </w:t>
      </w:r>
      <w:r w:rsidR="00882131" w:rsidRPr="00D059D5">
        <w:rPr>
          <w:lang w:val="nb-NO"/>
        </w:rPr>
        <w:br/>
      </w:r>
      <w:r w:rsidRPr="00D059D5">
        <w:rPr>
          <w:lang w:val="nb-NO"/>
        </w:rPr>
        <w:t>Den kan gi støtte i søknadsprosesser og bidra til å avklare spørsmål knyttet til tjenestetildeling.</w:t>
      </w:r>
    </w:p>
    <w:p w14:paraId="79F3DBB5" w14:textId="711DF13A" w:rsidR="003E3501" w:rsidRPr="00D059D5" w:rsidRDefault="003E3501" w:rsidP="00D059D5">
      <w:pPr>
        <w:pStyle w:val="Listeavsnitt"/>
        <w:numPr>
          <w:ilvl w:val="0"/>
          <w:numId w:val="22"/>
        </w:numPr>
        <w:tabs>
          <w:tab w:val="right" w:pos="1304"/>
          <w:tab w:val="right" w:pos="9354"/>
        </w:tabs>
        <w:spacing w:after="0"/>
        <w:rPr>
          <w:lang w:val="nb-NO"/>
        </w:rPr>
      </w:pPr>
      <w:r w:rsidRPr="00D059D5">
        <w:rPr>
          <w:lang w:val="nb-NO"/>
        </w:rPr>
        <w:t>Etter sommerens sak ble det understreket at det er viktig å se på dette i fellesskap.</w:t>
      </w:r>
      <w:r w:rsidRPr="00D059D5">
        <w:rPr>
          <w:lang w:val="nb-NO"/>
        </w:rPr>
        <w:br/>
        <w:t>Tilbakemeldinger er avgjørende for å skille mellom hva som gjelder lokalt i bygda, og hva som er generelle henvendelser eller klager.</w:t>
      </w:r>
    </w:p>
    <w:p w14:paraId="1B40AECF" w14:textId="5E355618" w:rsidR="003E3501" w:rsidRPr="002875E7" w:rsidRDefault="003E3501" w:rsidP="002875E7">
      <w:pPr>
        <w:pStyle w:val="Listeavsnitt"/>
        <w:numPr>
          <w:ilvl w:val="0"/>
          <w:numId w:val="22"/>
        </w:numPr>
        <w:tabs>
          <w:tab w:val="right" w:pos="1304"/>
          <w:tab w:val="right" w:pos="9354"/>
        </w:tabs>
        <w:spacing w:after="0"/>
        <w:rPr>
          <w:lang w:val="nb-NO"/>
        </w:rPr>
      </w:pPr>
      <w:r w:rsidRPr="002875E7">
        <w:rPr>
          <w:lang w:val="nb-NO"/>
        </w:rPr>
        <w:t>Rådet kan være en god kanal for å samle innspill. Dersom man er uenig i saker eller opplever at noe ikke fungerer, ble det oppfordret til å klage eller ta saken opp med leder/administrasjonen.</w:t>
      </w:r>
    </w:p>
    <w:p w14:paraId="1B7EFF03" w14:textId="5609BE62" w:rsidR="003E3501" w:rsidRPr="002875E7" w:rsidRDefault="003E3501" w:rsidP="002875E7">
      <w:pPr>
        <w:pStyle w:val="Listeavsnitt"/>
        <w:numPr>
          <w:ilvl w:val="0"/>
          <w:numId w:val="22"/>
        </w:numPr>
        <w:tabs>
          <w:tab w:val="right" w:pos="1304"/>
          <w:tab w:val="right" w:pos="9354"/>
        </w:tabs>
        <w:spacing w:after="0"/>
        <w:rPr>
          <w:lang w:val="nb-NO"/>
        </w:rPr>
      </w:pPr>
      <w:r w:rsidRPr="002875E7">
        <w:rPr>
          <w:lang w:val="nb-NO"/>
        </w:rPr>
        <w:t>Det ble stilt spørsmål om pårørende blir involvert i prosessen.</w:t>
      </w:r>
    </w:p>
    <w:p w14:paraId="7209D853" w14:textId="7E483904" w:rsidR="003E3501" w:rsidRPr="002875E7" w:rsidRDefault="003E3501" w:rsidP="002875E7">
      <w:pPr>
        <w:pStyle w:val="Listeavsnitt"/>
        <w:numPr>
          <w:ilvl w:val="0"/>
          <w:numId w:val="22"/>
        </w:numPr>
        <w:tabs>
          <w:tab w:val="right" w:pos="1304"/>
          <w:tab w:val="right" w:pos="9354"/>
        </w:tabs>
        <w:spacing w:after="0"/>
        <w:rPr>
          <w:lang w:val="nb-NO"/>
        </w:rPr>
      </w:pPr>
      <w:r w:rsidRPr="002875E7">
        <w:rPr>
          <w:lang w:val="nb-NO"/>
        </w:rPr>
        <w:t>Flere hadde ikke hatt anledning til å lese gjennom saken i detalj.</w:t>
      </w:r>
    </w:p>
    <w:p w14:paraId="7DB47E34" w14:textId="77777777" w:rsidR="00174717" w:rsidRDefault="00174717" w:rsidP="00046FEF">
      <w:pPr>
        <w:tabs>
          <w:tab w:val="right" w:pos="1304"/>
          <w:tab w:val="right" w:pos="9354"/>
        </w:tabs>
        <w:spacing w:after="0"/>
        <w:rPr>
          <w:b/>
          <w:bCs/>
          <w:lang w:val="nb-NO"/>
        </w:rPr>
      </w:pPr>
    </w:p>
    <w:p w14:paraId="098050E1" w14:textId="044F9FDC" w:rsidR="00174717" w:rsidRPr="003E3501" w:rsidRDefault="00174717" w:rsidP="00046FEF">
      <w:pPr>
        <w:tabs>
          <w:tab w:val="right" w:pos="1304"/>
          <w:tab w:val="right" w:pos="9354"/>
        </w:tabs>
        <w:spacing w:after="0"/>
        <w:rPr>
          <w:lang w:val="nb-NO"/>
        </w:rPr>
      </w:pPr>
      <w:r w:rsidRPr="00174717">
        <w:rPr>
          <w:b/>
          <w:bCs/>
          <w:lang w:val="nb-NO"/>
        </w:rPr>
        <w:t>Vedtak:</w:t>
      </w:r>
      <w:r w:rsidRPr="00174717">
        <w:rPr>
          <w:lang w:val="nb-NO"/>
        </w:rPr>
        <w:t xml:space="preserve"> </w:t>
      </w:r>
      <w:r w:rsidRPr="00174717">
        <w:rPr>
          <w:i/>
          <w:iCs/>
          <w:lang w:val="nb-NO"/>
        </w:rPr>
        <w:t>Rådet tar forslaget til etterretning.</w:t>
      </w:r>
    </w:p>
    <w:p w14:paraId="7AD78961" w14:textId="77777777" w:rsidR="003E3501" w:rsidRDefault="003E3501" w:rsidP="000E3599">
      <w:pPr>
        <w:tabs>
          <w:tab w:val="right" w:pos="1304"/>
          <w:tab w:val="right" w:pos="9354"/>
        </w:tabs>
        <w:spacing w:after="0"/>
        <w:rPr>
          <w:lang w:val="nb-NO"/>
        </w:rPr>
      </w:pPr>
    </w:p>
    <w:p w14:paraId="527871F5" w14:textId="77777777" w:rsidR="003E3501" w:rsidRDefault="003E3501" w:rsidP="000E3599">
      <w:pPr>
        <w:tabs>
          <w:tab w:val="right" w:pos="1304"/>
          <w:tab w:val="right" w:pos="9354"/>
        </w:tabs>
        <w:spacing w:after="0"/>
        <w:rPr>
          <w:lang w:val="nb-NO"/>
        </w:rPr>
      </w:pPr>
    </w:p>
    <w:p w14:paraId="304F9340" w14:textId="77777777" w:rsidR="004644B2" w:rsidRDefault="004644B2" w:rsidP="000E5AE8">
      <w:pPr>
        <w:tabs>
          <w:tab w:val="right" w:pos="9354"/>
        </w:tabs>
        <w:spacing w:after="0"/>
        <w:rPr>
          <w:lang w:val="nb-NO"/>
        </w:rPr>
      </w:pPr>
    </w:p>
    <w:p w14:paraId="219180F2" w14:textId="77777777" w:rsidR="004644B2" w:rsidRDefault="004644B2" w:rsidP="000E5AE8">
      <w:pPr>
        <w:tabs>
          <w:tab w:val="right" w:pos="9354"/>
        </w:tabs>
        <w:spacing w:after="0"/>
        <w:rPr>
          <w:lang w:val="nb-NO"/>
        </w:rPr>
      </w:pPr>
    </w:p>
    <w:sectPr w:rsidR="004644B2" w:rsidSect="00B809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CA912" w14:textId="77777777" w:rsidR="00653ACE" w:rsidRDefault="00653ACE" w:rsidP="006D40EF">
      <w:pPr>
        <w:spacing w:after="0" w:line="240" w:lineRule="auto"/>
      </w:pPr>
      <w:r>
        <w:separator/>
      </w:r>
    </w:p>
  </w:endnote>
  <w:endnote w:type="continuationSeparator" w:id="0">
    <w:p w14:paraId="39D96EA3" w14:textId="77777777" w:rsidR="00653ACE" w:rsidRDefault="00653ACE" w:rsidP="006D4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2497F" w14:textId="77777777" w:rsidR="00EE16F2" w:rsidRDefault="00EE16F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B43F2" w14:textId="77777777" w:rsidR="00EE16F2" w:rsidRDefault="00EE16F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F5C5A" w14:textId="77777777" w:rsidR="00EE16F2" w:rsidRDefault="00EE16F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4F459" w14:textId="77777777" w:rsidR="00653ACE" w:rsidRDefault="00653ACE" w:rsidP="006D40EF">
      <w:pPr>
        <w:spacing w:after="0" w:line="240" w:lineRule="auto"/>
      </w:pPr>
      <w:r>
        <w:separator/>
      </w:r>
    </w:p>
  </w:footnote>
  <w:footnote w:type="continuationSeparator" w:id="0">
    <w:p w14:paraId="761DE6DF" w14:textId="77777777" w:rsidR="00653ACE" w:rsidRDefault="00653ACE" w:rsidP="006D4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5D953" w14:textId="77777777" w:rsidR="00EE16F2" w:rsidRDefault="00EE16F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96E3D" w14:textId="3A7751A6" w:rsidR="006D40EF" w:rsidRPr="006D40EF" w:rsidRDefault="006D40EF">
    <w:pPr>
      <w:pStyle w:val="Topptekst"/>
      <w:rPr>
        <w:lang w:val="nb-N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9F02" w14:textId="7F1C25B2" w:rsidR="00B72042" w:rsidRPr="006D40EF" w:rsidRDefault="00B72042" w:rsidP="00B72042">
    <w:pPr>
      <w:pStyle w:val="Topptekst"/>
      <w:tabs>
        <w:tab w:val="clear" w:pos="4536"/>
        <w:tab w:val="clear" w:pos="9072"/>
        <w:tab w:val="left" w:pos="2355"/>
      </w:tabs>
      <w:rPr>
        <w:lang w:val="nb-NO"/>
      </w:rPr>
    </w:pPr>
    <w:r w:rsidRPr="006D40EF">
      <w:rPr>
        <w:noProof/>
        <w:lang w:val="nb-NO"/>
      </w:rPr>
      <w:drawing>
        <wp:inline distT="0" distB="0" distL="0" distR="0" wp14:anchorId="60157A5A" wp14:editId="3303B57F">
          <wp:extent cx="457200" cy="577648"/>
          <wp:effectExtent l="0" t="0" r="0" b="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673" cy="585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nb-NO"/>
      </w:rPr>
      <w:tab/>
    </w:r>
    <w:r w:rsidR="005F0B02">
      <w:rPr>
        <w:lang w:val="nb-NO"/>
      </w:rPr>
      <w:br/>
    </w:r>
  </w:p>
  <w:p w14:paraId="678DF627" w14:textId="77777777" w:rsidR="00B72042" w:rsidRDefault="00B72042" w:rsidP="00B72042">
    <w:pPr>
      <w:pStyle w:val="Topptekst"/>
    </w:pPr>
    <w:r>
      <w:t>Nesbyen</w:t>
    </w:r>
  </w:p>
  <w:p w14:paraId="4C291B9F" w14:textId="77777777" w:rsidR="00B72042" w:rsidRPr="006D40EF" w:rsidRDefault="00B72042" w:rsidP="00B72042">
    <w:pPr>
      <w:pStyle w:val="Topptekst"/>
      <w:rPr>
        <w:lang w:val="nb-NO"/>
      </w:rPr>
    </w:pPr>
    <w:r>
      <w:t>Kommune</w:t>
    </w:r>
    <w:r>
      <w:tab/>
    </w:r>
    <w:r w:rsidRPr="00397821">
      <w:rPr>
        <w:b/>
        <w:bCs/>
      </w:rPr>
      <w:t>Møte</w:t>
    </w:r>
    <w:r>
      <w:rPr>
        <w:b/>
        <w:bCs/>
      </w:rPr>
      <w:t>protokoll</w:t>
    </w:r>
  </w:p>
  <w:p w14:paraId="41D61592" w14:textId="77777777" w:rsidR="00EE16F2" w:rsidRPr="00B72042" w:rsidRDefault="00EE16F2" w:rsidP="00B72042">
    <w:pPr>
      <w:pStyle w:val="Toppteks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102jPW/hWtVp1S" int2:id="FBe7Kqyr">
      <int2:state int2:value="Rejected" int2:type="AugLoop_Text_Critique"/>
    </int2:textHash>
    <int2:textHash int2:hashCode="SzDhKIJv6sDnQ1" int2:id="hWt2O5RG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ADA4"/>
    <w:multiLevelType w:val="hybridMultilevel"/>
    <w:tmpl w:val="E71CCCCA"/>
    <w:lvl w:ilvl="0" w:tplc="D8364DF4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6DA5A9E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DB3C2A54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4C2242D4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60A9168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E22C64F0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ACA835F2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4009EA0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DF72D990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9387C29"/>
    <w:multiLevelType w:val="hybridMultilevel"/>
    <w:tmpl w:val="50320316"/>
    <w:lvl w:ilvl="0" w:tplc="A0A8F376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AE30E018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8CDEB61C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D7B6F990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9F54F934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E4B8ED20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997E1618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DFB47DE8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C7EC572C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DCE38F9"/>
    <w:multiLevelType w:val="hybridMultilevel"/>
    <w:tmpl w:val="AA68E1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B4EBD"/>
    <w:multiLevelType w:val="hybridMultilevel"/>
    <w:tmpl w:val="B422F9F6"/>
    <w:lvl w:ilvl="0" w:tplc="FC5AA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482C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2A38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ACAA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5AC8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E8A3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8A45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4C9F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6C5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23C8C"/>
    <w:multiLevelType w:val="hybridMultilevel"/>
    <w:tmpl w:val="B8FE638E"/>
    <w:lvl w:ilvl="0" w:tplc="C1F8B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3628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661B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64E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42B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7A3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7E3A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7C4B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E0A7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3EE0A"/>
    <w:multiLevelType w:val="hybridMultilevel"/>
    <w:tmpl w:val="63981ED2"/>
    <w:lvl w:ilvl="0" w:tplc="D4BCE3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FD2B21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1761AC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A362E2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ED620B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092248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69A0F7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652CD4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1F68C1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4D414A"/>
    <w:multiLevelType w:val="hybridMultilevel"/>
    <w:tmpl w:val="BE1CC5D6"/>
    <w:lvl w:ilvl="0" w:tplc="0414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7" w15:restartNumberingAfterBreak="0">
    <w:nsid w:val="28422D77"/>
    <w:multiLevelType w:val="hybridMultilevel"/>
    <w:tmpl w:val="E54C352C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5201D"/>
    <w:multiLevelType w:val="hybridMultilevel"/>
    <w:tmpl w:val="032E37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B7BCF"/>
    <w:multiLevelType w:val="hybridMultilevel"/>
    <w:tmpl w:val="CAFE254A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9037A"/>
    <w:multiLevelType w:val="hybridMultilevel"/>
    <w:tmpl w:val="01E634C6"/>
    <w:lvl w:ilvl="0" w:tplc="0414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E4173FC"/>
    <w:multiLevelType w:val="multilevel"/>
    <w:tmpl w:val="A588D32A"/>
    <w:lvl w:ilvl="0">
      <w:start w:val="1"/>
      <w:numFmt w:val="decimal"/>
      <w:lvlText w:val="%1."/>
      <w:lvlJc w:val="left"/>
      <w:pPr>
        <w:tabs>
          <w:tab w:val="num" w:pos="1948"/>
        </w:tabs>
        <w:ind w:left="1948" w:hanging="360"/>
      </w:pPr>
    </w:lvl>
    <w:lvl w:ilvl="1" w:tentative="1">
      <w:start w:val="1"/>
      <w:numFmt w:val="decimal"/>
      <w:lvlText w:val="%2."/>
      <w:lvlJc w:val="left"/>
      <w:pPr>
        <w:tabs>
          <w:tab w:val="num" w:pos="2668"/>
        </w:tabs>
        <w:ind w:left="2668" w:hanging="360"/>
      </w:pPr>
    </w:lvl>
    <w:lvl w:ilvl="2" w:tentative="1">
      <w:start w:val="1"/>
      <w:numFmt w:val="decimal"/>
      <w:lvlText w:val="%3."/>
      <w:lvlJc w:val="left"/>
      <w:pPr>
        <w:tabs>
          <w:tab w:val="num" w:pos="3388"/>
        </w:tabs>
        <w:ind w:left="3388" w:hanging="360"/>
      </w:pPr>
    </w:lvl>
    <w:lvl w:ilvl="3" w:tentative="1">
      <w:start w:val="1"/>
      <w:numFmt w:val="decimal"/>
      <w:lvlText w:val="%4."/>
      <w:lvlJc w:val="left"/>
      <w:pPr>
        <w:tabs>
          <w:tab w:val="num" w:pos="4108"/>
        </w:tabs>
        <w:ind w:left="4108" w:hanging="360"/>
      </w:pPr>
    </w:lvl>
    <w:lvl w:ilvl="4" w:tentative="1">
      <w:start w:val="1"/>
      <w:numFmt w:val="decimal"/>
      <w:lvlText w:val="%5."/>
      <w:lvlJc w:val="left"/>
      <w:pPr>
        <w:tabs>
          <w:tab w:val="num" w:pos="4828"/>
        </w:tabs>
        <w:ind w:left="4828" w:hanging="360"/>
      </w:pPr>
    </w:lvl>
    <w:lvl w:ilvl="5" w:tentative="1">
      <w:start w:val="1"/>
      <w:numFmt w:val="decimal"/>
      <w:lvlText w:val="%6."/>
      <w:lvlJc w:val="left"/>
      <w:pPr>
        <w:tabs>
          <w:tab w:val="num" w:pos="5548"/>
        </w:tabs>
        <w:ind w:left="5548" w:hanging="360"/>
      </w:pPr>
    </w:lvl>
    <w:lvl w:ilvl="6" w:tentative="1">
      <w:start w:val="1"/>
      <w:numFmt w:val="decimal"/>
      <w:lvlText w:val="%7."/>
      <w:lvlJc w:val="left"/>
      <w:pPr>
        <w:tabs>
          <w:tab w:val="num" w:pos="6268"/>
        </w:tabs>
        <w:ind w:left="6268" w:hanging="360"/>
      </w:pPr>
    </w:lvl>
    <w:lvl w:ilvl="7" w:tentative="1">
      <w:start w:val="1"/>
      <w:numFmt w:val="decimal"/>
      <w:lvlText w:val="%8."/>
      <w:lvlJc w:val="left"/>
      <w:pPr>
        <w:tabs>
          <w:tab w:val="num" w:pos="6988"/>
        </w:tabs>
        <w:ind w:left="6988" w:hanging="360"/>
      </w:pPr>
    </w:lvl>
    <w:lvl w:ilvl="8" w:tentative="1">
      <w:start w:val="1"/>
      <w:numFmt w:val="decimal"/>
      <w:lvlText w:val="%9."/>
      <w:lvlJc w:val="left"/>
      <w:pPr>
        <w:tabs>
          <w:tab w:val="num" w:pos="7708"/>
        </w:tabs>
        <w:ind w:left="7708" w:hanging="360"/>
      </w:pPr>
    </w:lvl>
  </w:abstractNum>
  <w:abstractNum w:abstractNumId="12" w15:restartNumberingAfterBreak="0">
    <w:nsid w:val="47124C1F"/>
    <w:multiLevelType w:val="hybridMultilevel"/>
    <w:tmpl w:val="91445D62"/>
    <w:lvl w:ilvl="0" w:tplc="0414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4D55E0D9"/>
    <w:multiLevelType w:val="hybridMultilevel"/>
    <w:tmpl w:val="739248CC"/>
    <w:lvl w:ilvl="0" w:tplc="1E8E6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6825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E298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805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34E0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4A3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80E7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E2C1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50A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83FC5"/>
    <w:multiLevelType w:val="hybridMultilevel"/>
    <w:tmpl w:val="580C3B7C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40372"/>
    <w:multiLevelType w:val="hybridMultilevel"/>
    <w:tmpl w:val="077EAE56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A79AFD"/>
    <w:multiLevelType w:val="hybridMultilevel"/>
    <w:tmpl w:val="2B3284C8"/>
    <w:lvl w:ilvl="0" w:tplc="8CAC2510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4C20B490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8092FB46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58F08496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E0C220E8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CB8EAE00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B116237A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42ECB106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B9EE7892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6C8EF1B6"/>
    <w:multiLevelType w:val="multilevel"/>
    <w:tmpl w:val="6B7CE906"/>
    <w:lvl w:ilvl="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496" w:hanging="360"/>
      </w:pPr>
    </w:lvl>
    <w:lvl w:ilvl="2">
      <w:start w:val="1"/>
      <w:numFmt w:val="decimal"/>
      <w:lvlText w:val="%1.%2.%3."/>
      <w:lvlJc w:val="left"/>
      <w:pPr>
        <w:ind w:left="3216" w:hanging="360"/>
      </w:pPr>
    </w:lvl>
    <w:lvl w:ilvl="3">
      <w:start w:val="1"/>
      <w:numFmt w:val="decimal"/>
      <w:lvlText w:val="%1.%2.%3.%4."/>
      <w:lvlJc w:val="left"/>
      <w:pPr>
        <w:ind w:left="3936" w:hanging="360"/>
      </w:pPr>
    </w:lvl>
    <w:lvl w:ilvl="4">
      <w:start w:val="1"/>
      <w:numFmt w:val="decimal"/>
      <w:lvlText w:val="%1.%2.%3.%4.%5."/>
      <w:lvlJc w:val="left"/>
      <w:pPr>
        <w:ind w:left="4656" w:hanging="360"/>
      </w:pPr>
    </w:lvl>
    <w:lvl w:ilvl="5">
      <w:start w:val="1"/>
      <w:numFmt w:val="decimal"/>
      <w:lvlText w:val="%1.%2.%3.%4.%5.%6."/>
      <w:lvlJc w:val="left"/>
      <w:pPr>
        <w:ind w:left="5376" w:hanging="360"/>
      </w:pPr>
    </w:lvl>
    <w:lvl w:ilvl="6">
      <w:start w:val="1"/>
      <w:numFmt w:val="decimal"/>
      <w:lvlText w:val="%1.%2.%3.%4.%5.%6.%7."/>
      <w:lvlJc w:val="left"/>
      <w:pPr>
        <w:ind w:left="6096" w:hanging="360"/>
      </w:pPr>
    </w:lvl>
    <w:lvl w:ilvl="7">
      <w:start w:val="1"/>
      <w:numFmt w:val="decimal"/>
      <w:lvlText w:val="%1.%2.%3.%4.%5.%6.%7.%8."/>
      <w:lvlJc w:val="left"/>
      <w:pPr>
        <w:ind w:left="6816" w:hanging="360"/>
      </w:pPr>
    </w:lvl>
    <w:lvl w:ilvl="8">
      <w:start w:val="1"/>
      <w:numFmt w:val="decimal"/>
      <w:lvlText w:val="%1.%2.%3.%4.%5.%6.%7.%8.%9."/>
      <w:lvlJc w:val="left"/>
      <w:pPr>
        <w:ind w:left="7536" w:hanging="360"/>
      </w:pPr>
    </w:lvl>
  </w:abstractNum>
  <w:abstractNum w:abstractNumId="18" w15:restartNumberingAfterBreak="0">
    <w:nsid w:val="6D07CDD6"/>
    <w:multiLevelType w:val="hybridMultilevel"/>
    <w:tmpl w:val="C212C750"/>
    <w:lvl w:ilvl="0" w:tplc="C6869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A472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54C7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A07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6813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34BD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DC4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CE8F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AA8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A5206F"/>
    <w:multiLevelType w:val="hybridMultilevel"/>
    <w:tmpl w:val="6E32EAFA"/>
    <w:lvl w:ilvl="0" w:tplc="35DCAB18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6A26AE06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C2BE7FCC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82212C0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981E3896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3B42C030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812C1872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C4002E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29F62E7C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7B15E42D"/>
    <w:multiLevelType w:val="hybridMultilevel"/>
    <w:tmpl w:val="DA62A15C"/>
    <w:lvl w:ilvl="0" w:tplc="C8D06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1082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3C0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1C07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FC73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5EB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389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0E0B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B456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043BA9"/>
    <w:multiLevelType w:val="hybridMultilevel"/>
    <w:tmpl w:val="A42C9620"/>
    <w:lvl w:ilvl="0" w:tplc="274E38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03595">
    <w:abstractNumId w:val="13"/>
  </w:num>
  <w:num w:numId="2" w16cid:durableId="2079277307">
    <w:abstractNumId w:val="16"/>
  </w:num>
  <w:num w:numId="3" w16cid:durableId="1256861861">
    <w:abstractNumId w:val="19"/>
  </w:num>
  <w:num w:numId="4" w16cid:durableId="1441727563">
    <w:abstractNumId w:val="0"/>
  </w:num>
  <w:num w:numId="5" w16cid:durableId="86584134">
    <w:abstractNumId w:val="1"/>
  </w:num>
  <w:num w:numId="6" w16cid:durableId="1690445027">
    <w:abstractNumId w:val="17"/>
  </w:num>
  <w:num w:numId="7" w16cid:durableId="1569267563">
    <w:abstractNumId w:val="3"/>
  </w:num>
  <w:num w:numId="8" w16cid:durableId="1880193477">
    <w:abstractNumId w:val="5"/>
  </w:num>
  <w:num w:numId="9" w16cid:durableId="1020620384">
    <w:abstractNumId w:val="20"/>
  </w:num>
  <w:num w:numId="10" w16cid:durableId="1740590584">
    <w:abstractNumId w:val="4"/>
  </w:num>
  <w:num w:numId="11" w16cid:durableId="1126393286">
    <w:abstractNumId w:val="18"/>
  </w:num>
  <w:num w:numId="12" w16cid:durableId="638387893">
    <w:abstractNumId w:val="2"/>
  </w:num>
  <w:num w:numId="13" w16cid:durableId="1142817160">
    <w:abstractNumId w:val="11"/>
  </w:num>
  <w:num w:numId="14" w16cid:durableId="2754784">
    <w:abstractNumId w:val="8"/>
  </w:num>
  <w:num w:numId="15" w16cid:durableId="1042093974">
    <w:abstractNumId w:val="21"/>
  </w:num>
  <w:num w:numId="16" w16cid:durableId="1349986234">
    <w:abstractNumId w:val="10"/>
  </w:num>
  <w:num w:numId="17" w16cid:durableId="148133451">
    <w:abstractNumId w:val="12"/>
  </w:num>
  <w:num w:numId="18" w16cid:durableId="1043670726">
    <w:abstractNumId w:val="6"/>
  </w:num>
  <w:num w:numId="19" w16cid:durableId="2021614058">
    <w:abstractNumId w:val="7"/>
  </w:num>
  <w:num w:numId="20" w16cid:durableId="859664570">
    <w:abstractNumId w:val="14"/>
  </w:num>
  <w:num w:numId="21" w16cid:durableId="167256979">
    <w:abstractNumId w:val="15"/>
  </w:num>
  <w:num w:numId="22" w16cid:durableId="9124697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9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0EF"/>
    <w:rsid w:val="00006628"/>
    <w:rsid w:val="00012066"/>
    <w:rsid w:val="00020AB1"/>
    <w:rsid w:val="00025CC4"/>
    <w:rsid w:val="00033751"/>
    <w:rsid w:val="00033AF3"/>
    <w:rsid w:val="0003407D"/>
    <w:rsid w:val="00046FEF"/>
    <w:rsid w:val="0006184E"/>
    <w:rsid w:val="0006501E"/>
    <w:rsid w:val="00072CF0"/>
    <w:rsid w:val="00075352"/>
    <w:rsid w:val="000822F9"/>
    <w:rsid w:val="00083ACE"/>
    <w:rsid w:val="00083CA0"/>
    <w:rsid w:val="000902F9"/>
    <w:rsid w:val="0009321A"/>
    <w:rsid w:val="000965D4"/>
    <w:rsid w:val="00097709"/>
    <w:rsid w:val="000A2CAF"/>
    <w:rsid w:val="000A2FD5"/>
    <w:rsid w:val="000A5C84"/>
    <w:rsid w:val="000A6E8D"/>
    <w:rsid w:val="000B15C3"/>
    <w:rsid w:val="000C5F18"/>
    <w:rsid w:val="000D0C56"/>
    <w:rsid w:val="000D20E3"/>
    <w:rsid w:val="000E2348"/>
    <w:rsid w:val="000E3599"/>
    <w:rsid w:val="000E45ED"/>
    <w:rsid w:val="000E5AE8"/>
    <w:rsid w:val="00103371"/>
    <w:rsid w:val="00105D7B"/>
    <w:rsid w:val="0011076B"/>
    <w:rsid w:val="00111F47"/>
    <w:rsid w:val="0012054E"/>
    <w:rsid w:val="00120BA3"/>
    <w:rsid w:val="00124CA5"/>
    <w:rsid w:val="00134A34"/>
    <w:rsid w:val="00137D0A"/>
    <w:rsid w:val="0014404A"/>
    <w:rsid w:val="001456F2"/>
    <w:rsid w:val="0014763F"/>
    <w:rsid w:val="00147C78"/>
    <w:rsid w:val="001509EE"/>
    <w:rsid w:val="00161425"/>
    <w:rsid w:val="0016771D"/>
    <w:rsid w:val="00174717"/>
    <w:rsid w:val="00174C21"/>
    <w:rsid w:val="001A4F42"/>
    <w:rsid w:val="001B1C8C"/>
    <w:rsid w:val="001B2230"/>
    <w:rsid w:val="001C25B6"/>
    <w:rsid w:val="001D1674"/>
    <w:rsid w:val="001E6B7F"/>
    <w:rsid w:val="001E74A5"/>
    <w:rsid w:val="002114A6"/>
    <w:rsid w:val="00225010"/>
    <w:rsid w:val="002304DE"/>
    <w:rsid w:val="002307CC"/>
    <w:rsid w:val="00243770"/>
    <w:rsid w:val="002452BA"/>
    <w:rsid w:val="00245581"/>
    <w:rsid w:val="0024769E"/>
    <w:rsid w:val="00253BD8"/>
    <w:rsid w:val="00260FAF"/>
    <w:rsid w:val="00265FDA"/>
    <w:rsid w:val="002678C1"/>
    <w:rsid w:val="002875E7"/>
    <w:rsid w:val="00291132"/>
    <w:rsid w:val="00293CC0"/>
    <w:rsid w:val="0029689C"/>
    <w:rsid w:val="002A31AB"/>
    <w:rsid w:val="002B7497"/>
    <w:rsid w:val="002B77B8"/>
    <w:rsid w:val="002C5C9F"/>
    <w:rsid w:val="002D0756"/>
    <w:rsid w:val="002E0133"/>
    <w:rsid w:val="002E76B2"/>
    <w:rsid w:val="002F218A"/>
    <w:rsid w:val="002F5116"/>
    <w:rsid w:val="0031194B"/>
    <w:rsid w:val="00314357"/>
    <w:rsid w:val="003164E4"/>
    <w:rsid w:val="00321DF5"/>
    <w:rsid w:val="003224B1"/>
    <w:rsid w:val="00324D46"/>
    <w:rsid w:val="00331A45"/>
    <w:rsid w:val="00341771"/>
    <w:rsid w:val="00345E34"/>
    <w:rsid w:val="00347D07"/>
    <w:rsid w:val="003502B1"/>
    <w:rsid w:val="003541B6"/>
    <w:rsid w:val="00357B1D"/>
    <w:rsid w:val="00357B20"/>
    <w:rsid w:val="00362BA4"/>
    <w:rsid w:val="00373526"/>
    <w:rsid w:val="00374295"/>
    <w:rsid w:val="0037785F"/>
    <w:rsid w:val="003805EF"/>
    <w:rsid w:val="00383BFA"/>
    <w:rsid w:val="0038708A"/>
    <w:rsid w:val="00397821"/>
    <w:rsid w:val="00397FA9"/>
    <w:rsid w:val="003A0BE8"/>
    <w:rsid w:val="003A3825"/>
    <w:rsid w:val="003A6102"/>
    <w:rsid w:val="003E2399"/>
    <w:rsid w:val="003E3501"/>
    <w:rsid w:val="00405D0A"/>
    <w:rsid w:val="0041026C"/>
    <w:rsid w:val="00413197"/>
    <w:rsid w:val="0041592E"/>
    <w:rsid w:val="00424EFF"/>
    <w:rsid w:val="00433B78"/>
    <w:rsid w:val="0043631C"/>
    <w:rsid w:val="0043655E"/>
    <w:rsid w:val="00456722"/>
    <w:rsid w:val="00462A0C"/>
    <w:rsid w:val="004644B2"/>
    <w:rsid w:val="004753BE"/>
    <w:rsid w:val="00477706"/>
    <w:rsid w:val="00477B9D"/>
    <w:rsid w:val="0048380B"/>
    <w:rsid w:val="0049459C"/>
    <w:rsid w:val="004B298F"/>
    <w:rsid w:val="004B3A52"/>
    <w:rsid w:val="004E1DFE"/>
    <w:rsid w:val="004F2942"/>
    <w:rsid w:val="0050708E"/>
    <w:rsid w:val="00513764"/>
    <w:rsid w:val="00514EC1"/>
    <w:rsid w:val="0052174F"/>
    <w:rsid w:val="00524DD9"/>
    <w:rsid w:val="00535817"/>
    <w:rsid w:val="00535BBB"/>
    <w:rsid w:val="00547BD5"/>
    <w:rsid w:val="00576A75"/>
    <w:rsid w:val="00582CE1"/>
    <w:rsid w:val="0059593A"/>
    <w:rsid w:val="00597C9A"/>
    <w:rsid w:val="005A4CEC"/>
    <w:rsid w:val="005A5B1D"/>
    <w:rsid w:val="005B2713"/>
    <w:rsid w:val="005C3A7B"/>
    <w:rsid w:val="005D09B3"/>
    <w:rsid w:val="005D137A"/>
    <w:rsid w:val="005F0B02"/>
    <w:rsid w:val="005F1E48"/>
    <w:rsid w:val="005F5F39"/>
    <w:rsid w:val="00602BE5"/>
    <w:rsid w:val="006033B7"/>
    <w:rsid w:val="006042FB"/>
    <w:rsid w:val="00620C4B"/>
    <w:rsid w:val="0063364B"/>
    <w:rsid w:val="0063540D"/>
    <w:rsid w:val="00644B0F"/>
    <w:rsid w:val="00651C61"/>
    <w:rsid w:val="00653ACE"/>
    <w:rsid w:val="00660110"/>
    <w:rsid w:val="006636CC"/>
    <w:rsid w:val="00665DA3"/>
    <w:rsid w:val="00667895"/>
    <w:rsid w:val="0067354D"/>
    <w:rsid w:val="00691703"/>
    <w:rsid w:val="00694EAB"/>
    <w:rsid w:val="006B6A4F"/>
    <w:rsid w:val="006C0115"/>
    <w:rsid w:val="006C63D4"/>
    <w:rsid w:val="006D40EF"/>
    <w:rsid w:val="006D581B"/>
    <w:rsid w:val="006F3473"/>
    <w:rsid w:val="006F5C29"/>
    <w:rsid w:val="00712FE7"/>
    <w:rsid w:val="00715721"/>
    <w:rsid w:val="00723BA7"/>
    <w:rsid w:val="00725076"/>
    <w:rsid w:val="00730ED3"/>
    <w:rsid w:val="00732E5F"/>
    <w:rsid w:val="0074048B"/>
    <w:rsid w:val="00740939"/>
    <w:rsid w:val="007533F7"/>
    <w:rsid w:val="00760C02"/>
    <w:rsid w:val="007831C6"/>
    <w:rsid w:val="007871AE"/>
    <w:rsid w:val="0079068B"/>
    <w:rsid w:val="007926BD"/>
    <w:rsid w:val="0079580B"/>
    <w:rsid w:val="007A0FFC"/>
    <w:rsid w:val="007A1A99"/>
    <w:rsid w:val="007B1054"/>
    <w:rsid w:val="007C6C9B"/>
    <w:rsid w:val="007D1C7D"/>
    <w:rsid w:val="007D4A00"/>
    <w:rsid w:val="007E203D"/>
    <w:rsid w:val="007E5BB6"/>
    <w:rsid w:val="007E6A16"/>
    <w:rsid w:val="007E7B89"/>
    <w:rsid w:val="007F26C6"/>
    <w:rsid w:val="007F4F68"/>
    <w:rsid w:val="007F6427"/>
    <w:rsid w:val="008037F0"/>
    <w:rsid w:val="008039DA"/>
    <w:rsid w:val="00806FDD"/>
    <w:rsid w:val="008079CB"/>
    <w:rsid w:val="00814018"/>
    <w:rsid w:val="0082639D"/>
    <w:rsid w:val="008440AA"/>
    <w:rsid w:val="008521C7"/>
    <w:rsid w:val="00852F2B"/>
    <w:rsid w:val="00860559"/>
    <w:rsid w:val="00863C35"/>
    <w:rsid w:val="00866D9D"/>
    <w:rsid w:val="008815C3"/>
    <w:rsid w:val="00882131"/>
    <w:rsid w:val="00891B76"/>
    <w:rsid w:val="0089406B"/>
    <w:rsid w:val="0089572A"/>
    <w:rsid w:val="008A145A"/>
    <w:rsid w:val="008A201A"/>
    <w:rsid w:val="008A20C8"/>
    <w:rsid w:val="008B08BD"/>
    <w:rsid w:val="008B633B"/>
    <w:rsid w:val="008C17B6"/>
    <w:rsid w:val="008C21B1"/>
    <w:rsid w:val="008D1BD6"/>
    <w:rsid w:val="008D70AD"/>
    <w:rsid w:val="008E0E68"/>
    <w:rsid w:val="008F3815"/>
    <w:rsid w:val="009058B9"/>
    <w:rsid w:val="00906C1D"/>
    <w:rsid w:val="00907378"/>
    <w:rsid w:val="0092400C"/>
    <w:rsid w:val="00926777"/>
    <w:rsid w:val="00930CC5"/>
    <w:rsid w:val="009314A1"/>
    <w:rsid w:val="00933D8B"/>
    <w:rsid w:val="009451EF"/>
    <w:rsid w:val="009539A4"/>
    <w:rsid w:val="00991192"/>
    <w:rsid w:val="009967E3"/>
    <w:rsid w:val="009B43AB"/>
    <w:rsid w:val="009C1E75"/>
    <w:rsid w:val="009D785B"/>
    <w:rsid w:val="009E7838"/>
    <w:rsid w:val="009F0620"/>
    <w:rsid w:val="00A00D48"/>
    <w:rsid w:val="00A02014"/>
    <w:rsid w:val="00A14075"/>
    <w:rsid w:val="00A241B6"/>
    <w:rsid w:val="00A24E4C"/>
    <w:rsid w:val="00A30DD3"/>
    <w:rsid w:val="00A3226C"/>
    <w:rsid w:val="00A42A61"/>
    <w:rsid w:val="00A44C57"/>
    <w:rsid w:val="00A45634"/>
    <w:rsid w:val="00A51879"/>
    <w:rsid w:val="00A51ACA"/>
    <w:rsid w:val="00A54C70"/>
    <w:rsid w:val="00A61ABE"/>
    <w:rsid w:val="00A64C60"/>
    <w:rsid w:val="00A6550F"/>
    <w:rsid w:val="00A763F7"/>
    <w:rsid w:val="00A83E4E"/>
    <w:rsid w:val="00A85921"/>
    <w:rsid w:val="00A9000E"/>
    <w:rsid w:val="00A91685"/>
    <w:rsid w:val="00A95BD6"/>
    <w:rsid w:val="00AC7AFE"/>
    <w:rsid w:val="00AD0A88"/>
    <w:rsid w:val="00AD4D6B"/>
    <w:rsid w:val="00AE0B3B"/>
    <w:rsid w:val="00AE70E9"/>
    <w:rsid w:val="00AE71B5"/>
    <w:rsid w:val="00AF5F1C"/>
    <w:rsid w:val="00AF6201"/>
    <w:rsid w:val="00B05F2D"/>
    <w:rsid w:val="00B135ED"/>
    <w:rsid w:val="00B26F2A"/>
    <w:rsid w:val="00B30B5E"/>
    <w:rsid w:val="00B31B46"/>
    <w:rsid w:val="00B35FD5"/>
    <w:rsid w:val="00B42264"/>
    <w:rsid w:val="00B46A5D"/>
    <w:rsid w:val="00B532E1"/>
    <w:rsid w:val="00B536CF"/>
    <w:rsid w:val="00B6229B"/>
    <w:rsid w:val="00B6756F"/>
    <w:rsid w:val="00B67AD1"/>
    <w:rsid w:val="00B72042"/>
    <w:rsid w:val="00B8089D"/>
    <w:rsid w:val="00B809DB"/>
    <w:rsid w:val="00B95B7B"/>
    <w:rsid w:val="00BB166F"/>
    <w:rsid w:val="00BB4C51"/>
    <w:rsid w:val="00BC0E37"/>
    <w:rsid w:val="00BC53D5"/>
    <w:rsid w:val="00BD0C9D"/>
    <w:rsid w:val="00BE31A7"/>
    <w:rsid w:val="00BF180B"/>
    <w:rsid w:val="00C05941"/>
    <w:rsid w:val="00C10F2F"/>
    <w:rsid w:val="00C134E8"/>
    <w:rsid w:val="00C166EA"/>
    <w:rsid w:val="00C2136F"/>
    <w:rsid w:val="00C3410F"/>
    <w:rsid w:val="00C35AFB"/>
    <w:rsid w:val="00C60B60"/>
    <w:rsid w:val="00C6734F"/>
    <w:rsid w:val="00C7042A"/>
    <w:rsid w:val="00C85515"/>
    <w:rsid w:val="00C85975"/>
    <w:rsid w:val="00CB57E5"/>
    <w:rsid w:val="00CC3463"/>
    <w:rsid w:val="00CC49E4"/>
    <w:rsid w:val="00CC554F"/>
    <w:rsid w:val="00CD7424"/>
    <w:rsid w:val="00CE1E28"/>
    <w:rsid w:val="00CE3CC9"/>
    <w:rsid w:val="00CF2334"/>
    <w:rsid w:val="00D02E16"/>
    <w:rsid w:val="00D03A71"/>
    <w:rsid w:val="00D059D5"/>
    <w:rsid w:val="00D07648"/>
    <w:rsid w:val="00D11704"/>
    <w:rsid w:val="00D12324"/>
    <w:rsid w:val="00D255BC"/>
    <w:rsid w:val="00D300C2"/>
    <w:rsid w:val="00D357B1"/>
    <w:rsid w:val="00D400B6"/>
    <w:rsid w:val="00D43658"/>
    <w:rsid w:val="00D56DF2"/>
    <w:rsid w:val="00D60294"/>
    <w:rsid w:val="00D62F03"/>
    <w:rsid w:val="00D6586A"/>
    <w:rsid w:val="00D66D36"/>
    <w:rsid w:val="00D66D8C"/>
    <w:rsid w:val="00D70F28"/>
    <w:rsid w:val="00D7169F"/>
    <w:rsid w:val="00D74F7D"/>
    <w:rsid w:val="00D8071A"/>
    <w:rsid w:val="00D95619"/>
    <w:rsid w:val="00DA4082"/>
    <w:rsid w:val="00DC4269"/>
    <w:rsid w:val="00DC7B30"/>
    <w:rsid w:val="00DD7F64"/>
    <w:rsid w:val="00DE5116"/>
    <w:rsid w:val="00DF69CC"/>
    <w:rsid w:val="00DF7652"/>
    <w:rsid w:val="00DF7884"/>
    <w:rsid w:val="00E004D0"/>
    <w:rsid w:val="00E037C2"/>
    <w:rsid w:val="00E142AB"/>
    <w:rsid w:val="00E14CE3"/>
    <w:rsid w:val="00E22B9F"/>
    <w:rsid w:val="00E230F1"/>
    <w:rsid w:val="00E26515"/>
    <w:rsid w:val="00E31119"/>
    <w:rsid w:val="00E318EF"/>
    <w:rsid w:val="00E354A2"/>
    <w:rsid w:val="00E35BEC"/>
    <w:rsid w:val="00E36F38"/>
    <w:rsid w:val="00E37146"/>
    <w:rsid w:val="00E42785"/>
    <w:rsid w:val="00E52204"/>
    <w:rsid w:val="00E57B95"/>
    <w:rsid w:val="00E65721"/>
    <w:rsid w:val="00E669A0"/>
    <w:rsid w:val="00E7262E"/>
    <w:rsid w:val="00EA37BB"/>
    <w:rsid w:val="00EB10BB"/>
    <w:rsid w:val="00EB70BF"/>
    <w:rsid w:val="00EC7982"/>
    <w:rsid w:val="00ED3A28"/>
    <w:rsid w:val="00EE16F2"/>
    <w:rsid w:val="00EE1741"/>
    <w:rsid w:val="00EE4A91"/>
    <w:rsid w:val="00EE7F0E"/>
    <w:rsid w:val="00EF4089"/>
    <w:rsid w:val="00F00C25"/>
    <w:rsid w:val="00F0270D"/>
    <w:rsid w:val="00F06E95"/>
    <w:rsid w:val="00F10259"/>
    <w:rsid w:val="00F10C20"/>
    <w:rsid w:val="00F136D4"/>
    <w:rsid w:val="00F20950"/>
    <w:rsid w:val="00F32508"/>
    <w:rsid w:val="00F50F0B"/>
    <w:rsid w:val="00F61D56"/>
    <w:rsid w:val="00F622B4"/>
    <w:rsid w:val="00FA744B"/>
    <w:rsid w:val="00FD74B8"/>
    <w:rsid w:val="00FF408C"/>
    <w:rsid w:val="00FF4F7A"/>
    <w:rsid w:val="00FF67F2"/>
    <w:rsid w:val="017FCB82"/>
    <w:rsid w:val="01A94FB8"/>
    <w:rsid w:val="0223F11C"/>
    <w:rsid w:val="04A70E8C"/>
    <w:rsid w:val="061F3AE0"/>
    <w:rsid w:val="06601904"/>
    <w:rsid w:val="06A4EA76"/>
    <w:rsid w:val="071761ED"/>
    <w:rsid w:val="07315358"/>
    <w:rsid w:val="07446D2D"/>
    <w:rsid w:val="0868CEAD"/>
    <w:rsid w:val="08EEE268"/>
    <w:rsid w:val="091E652B"/>
    <w:rsid w:val="0ADCA8D7"/>
    <w:rsid w:val="0B156034"/>
    <w:rsid w:val="0CDF1DE2"/>
    <w:rsid w:val="0DCBE84A"/>
    <w:rsid w:val="0F8FC090"/>
    <w:rsid w:val="1028C1F5"/>
    <w:rsid w:val="12FAD5EA"/>
    <w:rsid w:val="148D2A6C"/>
    <w:rsid w:val="164871CD"/>
    <w:rsid w:val="16AD50DB"/>
    <w:rsid w:val="184454CD"/>
    <w:rsid w:val="18935BA5"/>
    <w:rsid w:val="19529F15"/>
    <w:rsid w:val="1A8D2C99"/>
    <w:rsid w:val="1C6D8C83"/>
    <w:rsid w:val="1C721D82"/>
    <w:rsid w:val="1D471715"/>
    <w:rsid w:val="1D5694E6"/>
    <w:rsid w:val="1DD6D2A9"/>
    <w:rsid w:val="1E25A228"/>
    <w:rsid w:val="1EAAE18B"/>
    <w:rsid w:val="1EF60B1B"/>
    <w:rsid w:val="1EFE9A32"/>
    <w:rsid w:val="1FBA2488"/>
    <w:rsid w:val="2122F29B"/>
    <w:rsid w:val="2195BD6C"/>
    <w:rsid w:val="229E010A"/>
    <w:rsid w:val="235AE9A1"/>
    <w:rsid w:val="255FDE8C"/>
    <w:rsid w:val="259EB164"/>
    <w:rsid w:val="27920873"/>
    <w:rsid w:val="27A323A3"/>
    <w:rsid w:val="2910BE1E"/>
    <w:rsid w:val="2937ADE1"/>
    <w:rsid w:val="294137C6"/>
    <w:rsid w:val="29762C42"/>
    <w:rsid w:val="29FB7C15"/>
    <w:rsid w:val="2AEA4B7E"/>
    <w:rsid w:val="2BDE05BC"/>
    <w:rsid w:val="2C3326C0"/>
    <w:rsid w:val="2FC9859D"/>
    <w:rsid w:val="2FFB543F"/>
    <w:rsid w:val="307A6561"/>
    <w:rsid w:val="30D628C3"/>
    <w:rsid w:val="31240507"/>
    <w:rsid w:val="31EB2129"/>
    <w:rsid w:val="32225D78"/>
    <w:rsid w:val="32F19DF4"/>
    <w:rsid w:val="3353BA8C"/>
    <w:rsid w:val="33715E73"/>
    <w:rsid w:val="33C52265"/>
    <w:rsid w:val="341F55A0"/>
    <w:rsid w:val="344B3460"/>
    <w:rsid w:val="34CB482E"/>
    <w:rsid w:val="35B374B7"/>
    <w:rsid w:val="35F3FC03"/>
    <w:rsid w:val="365ABE70"/>
    <w:rsid w:val="36B0C118"/>
    <w:rsid w:val="380DD3F3"/>
    <w:rsid w:val="393D7775"/>
    <w:rsid w:val="39739D96"/>
    <w:rsid w:val="39DA64D3"/>
    <w:rsid w:val="3A76A286"/>
    <w:rsid w:val="3AB83547"/>
    <w:rsid w:val="3D7E91C1"/>
    <w:rsid w:val="3E99FE88"/>
    <w:rsid w:val="3F6698A6"/>
    <w:rsid w:val="3FA8AE8B"/>
    <w:rsid w:val="410477BF"/>
    <w:rsid w:val="42835F80"/>
    <w:rsid w:val="43218DBF"/>
    <w:rsid w:val="43969A3B"/>
    <w:rsid w:val="44D0E136"/>
    <w:rsid w:val="478DFA6B"/>
    <w:rsid w:val="482026CF"/>
    <w:rsid w:val="497D6285"/>
    <w:rsid w:val="4B3CBD6D"/>
    <w:rsid w:val="4B684EBB"/>
    <w:rsid w:val="4C120F1B"/>
    <w:rsid w:val="4C1505E2"/>
    <w:rsid w:val="4C5BB5FB"/>
    <w:rsid w:val="4E17ECB4"/>
    <w:rsid w:val="4E3399DF"/>
    <w:rsid w:val="4E51E153"/>
    <w:rsid w:val="4EC5D6B4"/>
    <w:rsid w:val="501EA4D7"/>
    <w:rsid w:val="518990C6"/>
    <w:rsid w:val="51B9674F"/>
    <w:rsid w:val="537CEF46"/>
    <w:rsid w:val="542F7D67"/>
    <w:rsid w:val="545F17D5"/>
    <w:rsid w:val="549E2831"/>
    <w:rsid w:val="551596C3"/>
    <w:rsid w:val="555D8FE0"/>
    <w:rsid w:val="5560404B"/>
    <w:rsid w:val="56CC28D3"/>
    <w:rsid w:val="5786F0A0"/>
    <w:rsid w:val="58F58B19"/>
    <w:rsid w:val="5A8D3B7A"/>
    <w:rsid w:val="5B7203B6"/>
    <w:rsid w:val="5BE8A334"/>
    <w:rsid w:val="5CC76E15"/>
    <w:rsid w:val="5D20CC1C"/>
    <w:rsid w:val="5D64A88E"/>
    <w:rsid w:val="5E2BD7A9"/>
    <w:rsid w:val="5F16CEC1"/>
    <w:rsid w:val="5F2BCA2A"/>
    <w:rsid w:val="5F9472EC"/>
    <w:rsid w:val="61B23A6B"/>
    <w:rsid w:val="623B07B0"/>
    <w:rsid w:val="62602C0A"/>
    <w:rsid w:val="62FBDDB6"/>
    <w:rsid w:val="6480E192"/>
    <w:rsid w:val="64C06127"/>
    <w:rsid w:val="64DAA8F6"/>
    <w:rsid w:val="6595F191"/>
    <w:rsid w:val="65A13C19"/>
    <w:rsid w:val="66A369C8"/>
    <w:rsid w:val="66C43FC3"/>
    <w:rsid w:val="6779D0F8"/>
    <w:rsid w:val="684DD739"/>
    <w:rsid w:val="68712C4C"/>
    <w:rsid w:val="690537F5"/>
    <w:rsid w:val="6938757C"/>
    <w:rsid w:val="6975CB87"/>
    <w:rsid w:val="6B62F2AC"/>
    <w:rsid w:val="6B65557D"/>
    <w:rsid w:val="6D1FABB9"/>
    <w:rsid w:val="6D2B01D1"/>
    <w:rsid w:val="6E8B30EB"/>
    <w:rsid w:val="6FDB6A8C"/>
    <w:rsid w:val="7088759E"/>
    <w:rsid w:val="71630E9A"/>
    <w:rsid w:val="7169FE10"/>
    <w:rsid w:val="718961FF"/>
    <w:rsid w:val="71BE09DC"/>
    <w:rsid w:val="7226EA1F"/>
    <w:rsid w:val="731577B4"/>
    <w:rsid w:val="73536CD8"/>
    <w:rsid w:val="737BB363"/>
    <w:rsid w:val="73E0E0F3"/>
    <w:rsid w:val="7485D225"/>
    <w:rsid w:val="7639DC77"/>
    <w:rsid w:val="77073BC1"/>
    <w:rsid w:val="77B9AF57"/>
    <w:rsid w:val="7A82B2F8"/>
    <w:rsid w:val="7B2BD5E3"/>
    <w:rsid w:val="7BF75E29"/>
    <w:rsid w:val="7C1E9837"/>
    <w:rsid w:val="7CF31626"/>
    <w:rsid w:val="7E0FEFE8"/>
    <w:rsid w:val="7FE5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5CA1D"/>
  <w15:chartTrackingRefBased/>
  <w15:docId w15:val="{8EDA748C-65D5-4233-A521-2A847C03B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D4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D40EF"/>
    <w:rPr>
      <w:lang w:val="en-GB"/>
    </w:rPr>
  </w:style>
  <w:style w:type="paragraph" w:styleId="Bunntekst">
    <w:name w:val="footer"/>
    <w:basedOn w:val="Normal"/>
    <w:link w:val="BunntekstTegn"/>
    <w:uiPriority w:val="99"/>
    <w:unhideWhenUsed/>
    <w:rsid w:val="006D4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D40EF"/>
    <w:rPr>
      <w:lang w:val="en-GB"/>
    </w:rPr>
  </w:style>
  <w:style w:type="character" w:styleId="Plassholdertekst">
    <w:name w:val="Placeholder Text"/>
    <w:basedOn w:val="Standardskriftforavsnitt"/>
    <w:uiPriority w:val="99"/>
    <w:semiHidden/>
    <w:rsid w:val="006D40EF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397821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97821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363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bd06d7-ce1c-4728-b80c-2a7e16295e3a">
      <Terms xmlns="http://schemas.microsoft.com/office/infopath/2007/PartnerControls"/>
    </lcf76f155ced4ddcb4097134ff3c332f>
    <TaxCatchAll xmlns="495f5ff6-6827-4c6f-a958-51dde48e12c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518B6500ED454A976D45877F016272" ma:contentTypeVersion="15" ma:contentTypeDescription="Opprett et nytt dokument." ma:contentTypeScope="" ma:versionID="1d0faf60c2e045f807dedcb4d4ad2dda">
  <xsd:schema xmlns:xsd="http://www.w3.org/2001/XMLSchema" xmlns:xs="http://www.w3.org/2001/XMLSchema" xmlns:p="http://schemas.microsoft.com/office/2006/metadata/properties" xmlns:ns2="45bd06d7-ce1c-4728-b80c-2a7e16295e3a" xmlns:ns3="495f5ff6-6827-4c6f-a958-51dde48e12c1" targetNamespace="http://schemas.microsoft.com/office/2006/metadata/properties" ma:root="true" ma:fieldsID="93d374d33e6d477a9d6456ee525d4139" ns2:_="" ns3:_="">
    <xsd:import namespace="45bd06d7-ce1c-4728-b80c-2a7e16295e3a"/>
    <xsd:import namespace="495f5ff6-6827-4c6f-a958-51dde48e12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d06d7-ce1c-4728-b80c-2a7e16295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9c9de5fe-e690-41ee-8467-ed0433617b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f5ff6-6827-4c6f-a958-51dde48e12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ec1112-2b65-4589-a231-1cd88363cf8b}" ma:internalName="TaxCatchAll" ma:showField="CatchAllData" ma:web="495f5ff6-6827-4c6f-a958-51dde48e12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DA9CA-D2A0-4A80-A786-BBBE5219E9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C95941-5386-4D1A-9EA4-6A8C140C76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1545D9-0508-4A1F-B467-6C435CE2797A}">
  <ds:schemaRefs>
    <ds:schemaRef ds:uri="http://schemas.microsoft.com/office/2006/metadata/properties"/>
    <ds:schemaRef ds:uri="http://schemas.microsoft.com/office/infopath/2007/PartnerControls"/>
    <ds:schemaRef ds:uri="45bd06d7-ce1c-4728-b80c-2a7e16295e3a"/>
    <ds:schemaRef ds:uri="495f5ff6-6827-4c6f-a958-51dde48e12c1"/>
  </ds:schemaRefs>
</ds:datastoreItem>
</file>

<file path=customXml/itemProps4.xml><?xml version="1.0" encoding="utf-8"?>
<ds:datastoreItem xmlns:ds="http://schemas.openxmlformats.org/officeDocument/2006/customXml" ds:itemID="{095C9127-07D6-45B2-A37E-63BC23C23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bd06d7-ce1c-4728-b80c-2a7e16295e3a"/>
    <ds:schemaRef ds:uri="495f5ff6-6827-4c6f-a958-51dde48e12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842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Wenke Irene Rødningen</dc:creator>
  <cp:keywords/>
  <dc:description/>
  <cp:lastModifiedBy>Janne Solbakken</cp:lastModifiedBy>
  <cp:revision>3</cp:revision>
  <dcterms:created xsi:type="dcterms:W3CDTF">2025-11-10T09:06:00Z</dcterms:created>
  <dcterms:modified xsi:type="dcterms:W3CDTF">2025-11-11T11:33:00Z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0x0101004E518B6500ED454A976D45877F016272</vt:lpwstr>
  </property>
  <property fmtid="{D5CDD505-2E9C-101B-9397-08002B2CF9AE}" pid="3" name="MediaServiceImageTags">
    <vt:lpwstr/>
  </property>
</Properties>
</file>